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4021, Performed Date: 20/10/2015 18:48</w:t>
      </w:r>
    </w:p>
    <w:p>
      <w:pPr>
        <w:pStyle w:val="Heading2"/>
      </w:pPr>
      <w:r>
        <w:t>Raw Radiology Report Extracted</w:t>
      </w:r>
    </w:p>
    <w:p>
      <w:r>
        <w:t>Visit Number: ce10494927f8fb98ae42c4eb0a7e056d2d97bcb26ee5f58e014920a288d49d47</w:t>
      </w:r>
    </w:p>
    <w:p>
      <w:r>
        <w:t>Masked_PatientID: 4021</w:t>
      </w:r>
    </w:p>
    <w:p>
      <w:r>
        <w:t>Order ID: a56263a4aea3ab897ec6308d80282cb2e212b2a7b263817bb22a2158f263a289</w:t>
      </w:r>
    </w:p>
    <w:p>
      <w:r>
        <w:t>Order Name: Chest X-ray</w:t>
      </w:r>
    </w:p>
    <w:p>
      <w:r>
        <w:t>Result Item Code: CHE-NOV</w:t>
      </w:r>
    </w:p>
    <w:p>
      <w:r>
        <w:t>Performed Date Time: 20/10/2015 18:48</w:t>
      </w:r>
    </w:p>
    <w:p>
      <w:r>
        <w:t>Line Num: 1</w:t>
      </w:r>
    </w:p>
    <w:p>
      <w:r>
        <w:t>Text:       HISTORY right pleural effusion, apical pnemothorax post pleural tap REPORT CHEST (AP SITTING) TOTAL OF ONE IMAGE The tip of the right central venous vascular catheter is projected over the lower  right atrium.   The tip of the right central venous line is projected over the cavoatrial area There is a vascular stent in the left axillary area.   Previous anterior cervical discectomy fusion was performed in the lower cervical  spine. The heart shadow and mediastinum cannot be assessed for size and configuration.  The right apical pneumothorax is not discernible in this image. There is acute pulmonary congestion with a right pleural effusion.     May need further action Finalised by: &lt;DOCTOR&gt;</w:t>
      </w:r>
    </w:p>
    <w:p>
      <w:r>
        <w:t>Accession Number: 711d1e4c86525e93972f204db199b046d11cdee21b63ede0ddae5ca4749edda4</w:t>
      </w:r>
    </w:p>
    <w:p>
      <w:r>
        <w:t>Updated Date Time: 21/10/2015 23:10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