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18/9/2018 15:56</w:t>
      </w:r>
    </w:p>
    <w:p>
      <w:pPr>
        <w:pStyle w:val="Heading2"/>
      </w:pPr>
      <w:r>
        <w:t>Raw Radiology Report Extracted</w:t>
      </w:r>
    </w:p>
    <w:p>
      <w:r>
        <w:t>Visit Number: e008c5f4b49ce99f7504f2aded4bcb46189846f576d60f576778b851bbfed9a6</w:t>
      </w:r>
    </w:p>
    <w:p>
      <w:r>
        <w:t>Masked_PatientID: 4046</w:t>
      </w:r>
    </w:p>
    <w:p>
      <w:r>
        <w:t>Order ID: 97659feebe0bb973a40a668ac27e0bf6a29148042428aef11c1f8546b50fade6</w:t>
      </w:r>
    </w:p>
    <w:p>
      <w:r>
        <w:t>Order Name: CT Pulmonary Angiogram</w:t>
      </w:r>
    </w:p>
    <w:p>
      <w:r>
        <w:t>Result Item Code: CTCHEPE</w:t>
      </w:r>
    </w:p>
    <w:p>
      <w:r>
        <w:t>Performed Date Time: 18/9/2018 15:56</w:t>
      </w:r>
    </w:p>
    <w:p>
      <w:r>
        <w:t>Line Num: 1</w:t>
      </w:r>
    </w:p>
    <w:p>
      <w:r>
        <w:t>Text:       HISTORY history of extensive PE and previous failed IVC filter retreival complicated by pulmonary  hypertension to reassess TECHNIQUE Scans acquired as per department protocol. Intravenous contrast: Omnipaque 350 - Volume (ml): 50FINDINGS Comparison made with prior CT examination dated 06/04/2018. The previously noted chronic thrombus involving the left pulmonary artery extending  into the lobar and segmental vessels is again seen with consequent generalised reduced  calibre of the vessels and poor opacification distally. A web-like filling defect  is again seen in the truncus anterior in keeping with chronic thromboembolism. No  new filling defect is identified in the right middle and lower lobar pulmonary arterial  branches. The main pulmonary trunk is within normal limits. Reduced perfusion is  noted in the left lung and apical segment of the right upper lobe on the iodine map. There are focal areas of scarring in both lungs.  No suspicious pulmonary nodule  or consolidation is detected.   Again seen is a large diaphragmatic hernia with organoaxial rotation of the herniated  stomach.    The heart is mildly enlarged.  No pleural or pericardial abnormality seen.  No significantly  enlarged mediastinal or hilar node is detected. An IVC filter and a gallstone are partially visualised in the imaged upper abdomen. Degenerative changes in the spine with a lumbar scoliosis noted.   CONCLUSION Chronic thromboembolism involvingthe left pulmonary artery and its lobar and segmental  branches with poor distal opacifications and reduced calibre of the vessels as described.  Persistent web like filling defect in the truncus arterior in keeping with further  chronic thrombus.No new filling defect is identified in the visualised right pulmonary  arteries. The main pulmonary artery is not significantly dilated.  May need further action Finalised by: &lt;DOCTOR&gt;</w:t>
      </w:r>
    </w:p>
    <w:p>
      <w:r>
        <w:t>Accession Number: 3f78cce6970ea7ef554b51a30a298f81257846b3641c82d1fadd91cae713c44c</w:t>
      </w:r>
    </w:p>
    <w:p>
      <w:r>
        <w:t>Updated Date Time: 18/9/2018 16:56</w:t>
      </w:r>
    </w:p>
    <w:p>
      <w:pPr>
        <w:pStyle w:val="Heading2"/>
      </w:pPr>
      <w:r>
        <w:t>Layman Explanation</w:t>
      </w:r>
    </w:p>
    <w:p>
      <w:r>
        <w:t>The scan shows that you still have blood clots in your left lung, which are blocking the blood flow.  These clots have caused some narrowing of the blood vessels in your left lung.  There are no new clots in the right lung. Your heart is slightly enlarged.  The scan also shows a large hernia in your diaphragm, which is the muscle that separates your chest and abdomen.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