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4046, Performed Date: 30/3/2017 11:06</w:t>
      </w:r>
    </w:p>
    <w:p>
      <w:pPr>
        <w:pStyle w:val="Heading2"/>
      </w:pPr>
      <w:r>
        <w:t>Raw Radiology Report Extracted</w:t>
      </w:r>
    </w:p>
    <w:p>
      <w:r>
        <w:t>Visit Number: 33a360cb3071c9bb5dc7865010a40175d9338639ccd6e399b3fb1e3135156ff4</w:t>
      </w:r>
    </w:p>
    <w:p>
      <w:r>
        <w:t>Masked_PatientID: 4046</w:t>
      </w:r>
    </w:p>
    <w:p>
      <w:r>
        <w:t>Order ID: 455441faca538d9814503ba56bff3ff0b1faa8c2d35688c9628bfd3cdc4206c1</w:t>
      </w:r>
    </w:p>
    <w:p>
      <w:r>
        <w:t>Order Name: CT Pulmonary Angiogram</w:t>
      </w:r>
    </w:p>
    <w:p>
      <w:r>
        <w:t>Result Item Code: CTCHEPE</w:t>
      </w:r>
    </w:p>
    <w:p>
      <w:r>
        <w:t>Performed Date Time: 30/3/2017 11:06</w:t>
      </w:r>
    </w:p>
    <w:p>
      <w:r>
        <w:t>Line Num: 1</w:t>
      </w:r>
    </w:p>
    <w:p>
      <w:r>
        <w:t>Text:       HISTORY TTE showed pumonary hypertension 1. Baseline HR in 80s with episodic tachycardia at 90-100 TRO PE. 2. B/L crepitations on examination TRO ILD (as clarified by Dr Eric Fang with Dr Samantha Koh) TECHNIQUE Scans acquired asper department protocol. Intravenous contrast: Omnipaque 350 - Volume (ml): 80 FINDINGS CT pulmonary angiogram: Correlation made with CT coronary angiogram non contrast performed same day.  There is a large filling defect involving allof the left sided pulmonary arteries,  extending proximally into the pulmonary trunk. The left sided pulmonary arteries  are mildly enlarged relative to the right. No definite enhancement of the left pulmonary  artery filling defect (HU 41) compared to CT coronary angiogram non contrast scan.  There are also right sided lower lobe pulmonary emboli involving the subsegmental  lower lobe (10-25) and upper lobe (10-33).  The heart is enlarged. Some probable thrombus is present at the right ventricle and  possibly the left lower pulmonary veins. Mild coronary artery calcification noted.  Small pericardial effusion present. Small volume para-tracheal and subcarinal nodes are present.  Patchy upper lobe apical ground glass opacitiespresent. More confluent peripheral  areas of patchy consolidation in the left lung may represent infarcts. Ground glass  is present in the left lower lobe, may be infective in origin. No overt honeycombing.  There is a defect in the right hemidiaphragm, with herniation of a organo-axially  rotated stomach through the defect. The gastric fundus lies on the right side. Incidental sclerotic lesion T8 noted, without aggressive features. No bony destruction  or soft tissue mass.  CONCLUSION Extensive filling defect involving almost all of the left sided pulmonary arteries,  with some enlargement of the left main pulmonary artery relative to the right. Whilst  may represent emboli, malignancy cannot be altogether excluded.  Smaller pulmonary emboli present on the right, along with right ventricular thrombus. Patchy pulmonary ground glass and consolidation mainly in the left lung, non specific.  Diaphragmatic hernia with organo-axial rotation of the stomach, suggest clinical  correlation for gastrointestinal symptoms.    Further action or early intervention required Finalised by: &lt;DOCTOR&gt;</w:t>
      </w:r>
    </w:p>
    <w:p>
      <w:r>
        <w:t>Accession Number: e0dd73cd2d4423e9d3b871133f51be2a6c652e70a881009fc8cb0b654624fae2</w:t>
      </w:r>
    </w:p>
    <w:p>
      <w:r>
        <w:t>Updated Date Time: 30/3/2017 12:12</w:t>
      </w:r>
    </w:p>
    <w:p>
      <w:pPr>
        <w:pStyle w:val="Heading2"/>
      </w:pPr>
      <w:r>
        <w:t>Layman Explanation</w:t>
      </w:r>
    </w:p>
    <w:p>
      <w:r>
        <w:t>Error generating summary.</w:t>
      </w:r>
    </w:p>
    <w:p>
      <w:pPr>
        <w:pStyle w:val="Heading2"/>
      </w:pPr>
      <w:r>
        <w:t>Summary</w:t>
      </w:r>
    </w:p>
    <w:p>
      <w:r>
        <w:t>This radiology report is based on a **CT pulmonary angiogram**.</w:t>
        <w:br/>
        <w:br/>
        <w:t>**1. Diseases mentioned:**</w:t>
        <w:br/>
        <w:br/>
        <w:t xml:space="preserve">* **Pulmonary hypertension:**  The initial history mentions "TTE showed pulmonary hypertension," suggesting a pre-existing condition. </w:t>
        <w:br/>
        <w:t>* **ILD (Interstitial Lung Disease):**  The report mentions "B/L crepitations on examination TRO ILD (as clarified by Dr Eric Fang with Dr Samantha Koh)," indicating a diagnosis of ILD.</w:t>
        <w:br/>
        <w:t>* **Pulmonary embolism:** The report describes "extensive filling defect involving almost all of the left sided pulmonary arteries," "smaller pulmonary emboli present on the right," and "right ventricular thrombus." These findings are highly suggestive of multiple pulmonary emboli.</w:t>
        <w:br/>
        <w:t xml:space="preserve">* **Possible malignancy:**  Although the report states "whilst may represent emboli, malignancy cannot be altogether excluded," this is a possibility raised based on the extensive pulmonary artery filling defect. </w:t>
        <w:br/>
        <w:t xml:space="preserve">* **Possible infective process:**  The report mentions "ground glass is present in the left lower lobe, may be infective in origin." </w:t>
        <w:br/>
        <w:br/>
        <w:t>**2. Organs mentioned:**</w:t>
        <w:br/>
        <w:br/>
        <w:t>* **Lungs:** The report extensively describes findings in the lungs, including pulmonary arteries, emboli, ground glass opacities, consolidation, and infarcts.</w:t>
        <w:br/>
        <w:t xml:space="preserve">* **Heart:** The report notes "the heart is enlarged" and "some probable thrombus is present at the right ventricle."  </w:t>
        <w:br/>
        <w:t xml:space="preserve">* **Pulmonary veins:**  The report suggests "possible thrombus" in the left lower pulmonary veins. </w:t>
        <w:br/>
        <w:t>* **Coronary arteries:**  "Mild coronary artery calcification noted."</w:t>
        <w:br/>
        <w:t>* **Pericardium:**  "Small pericardial effusion present."</w:t>
        <w:br/>
        <w:t>* **Diaphragm:** "There is a defect in the right hemidiaphragm, with herniation of a organo-axially rotated stomach through the defect."</w:t>
        <w:br/>
        <w:t>* **Stomach:** "The gastric fundus lies on the right side."</w:t>
        <w:br/>
        <w:t>* **Lymph nodes:** "Small volume para-tracheal and subcarinal nodes are present."</w:t>
        <w:br/>
        <w:br/>
        <w:t>**3. Symptoms or phenomenon that would cause attention:**</w:t>
        <w:br/>
        <w:br/>
        <w:t>* **Extensive left-sided pulmonary artery filling defect:**  This is a significant finding that could be caused by multiple emboli, malignancy, or a combination of both. Further investigation and possible treatment are needed.</w:t>
        <w:br/>
        <w:t>* **Pulmonary emboli:**  The presence of both left and right-sided pulmonary emboli indicates a serious condition requiring immediate medical attention and potentially thrombolytic therapy.</w:t>
        <w:br/>
        <w:t xml:space="preserve">* **Right ventricular thrombus:** This finding suggests a higher risk of further embolism and needs to be addressed urgently. </w:t>
        <w:br/>
        <w:t xml:space="preserve">* **Patchy ground glass and consolidation in the left lung:** This finding could be due to multiple causes including infection, infarction, or inflammation. </w:t>
        <w:br/>
        <w:t>* **Diaphragmatic hernia:** This may require surgical intervention, especially if causing gastrointestinal symptoms.</w:t>
        <w:br/>
        <w:t>* **Enlarged heart:** This suggests possible cardiac involvement due to the pulmonary hypertension or emboli.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