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4147, Performed Date: 20/7/2020 11:42</w:t>
      </w:r>
    </w:p>
    <w:p>
      <w:pPr>
        <w:pStyle w:val="Heading2"/>
      </w:pPr>
      <w:r>
        <w:t>Raw Radiology Report Extracted</w:t>
      </w:r>
    </w:p>
    <w:p>
      <w:r>
        <w:t>Visit Number: befb67f203c2b0aa68d41b80b99938f8524014b3b2c146995237e3bd71ff842f</w:t>
      </w:r>
    </w:p>
    <w:p>
      <w:r>
        <w:t>Masked_PatientID: 4147</w:t>
      </w:r>
    </w:p>
    <w:p>
      <w:r>
        <w:t>Order ID: 1d6fb5a1983f167fecd653aaab527a76790078319a654ae248e28b1753fe8640</w:t>
      </w:r>
    </w:p>
    <w:p>
      <w:r>
        <w:t>Order Name: Chest X-ray</w:t>
      </w:r>
    </w:p>
    <w:p>
      <w:r>
        <w:t>Result Item Code: CHE-NOV</w:t>
      </w:r>
    </w:p>
    <w:p>
      <w:r>
        <w:t>Performed Date Time: 20/7/2020 11:42</w:t>
      </w:r>
    </w:p>
    <w:p>
      <w:r>
        <w:t>Line Num: 1</w:t>
      </w:r>
    </w:p>
    <w:p>
      <w:r>
        <w:t>Text: HISTORY  ICMPs/p LVAD REPORT The heart is moderately enlarged. Left ventricular assist device is stable in position. C R T D is stable in position. The pulmonary arteries are enlarged and there is a moderate sized left pleural effusion.  These changes are similar to the prior examination of 14 October 2019. Sternotomy wires are intact. Report Indicator: Known / Minor Finalised by: &lt;DOCTOR&gt;</w:t>
      </w:r>
    </w:p>
    <w:p>
      <w:r>
        <w:t>Accession Number: a165a6f0edbab1c7a32bef0a46cc4f8d954260a82443ce92a8dc3f74df55b273</w:t>
      </w:r>
    </w:p>
    <w:p>
      <w:r>
        <w:t>Updated Date Time: 20/7/2020 14:00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**1. Diseases:**</w:t>
        <w:br/>
        <w:br/>
        <w:t xml:space="preserve">* **Left Pleural Effusion:** A moderate-sized left pleural effusion is present. </w:t>
        <w:br/>
        <w:br/>
        <w:t>**2. Organs:**</w:t>
        <w:br/>
        <w:br/>
        <w:t>* **Heart:** Moderately enlarged.</w:t>
        <w:br/>
        <w:t>* **Left Ventricular Assist Device (LVAD):** Stable in position.</w:t>
        <w:br/>
        <w:t>* **Cardiac Resynchronization Therapy Defibrillator (CRTD):** Stable in position.</w:t>
        <w:br/>
        <w:t>* **Pulmonary Arteries:** Enlarged.</w:t>
        <w:br/>
        <w:t>* **Pleura:** Moderate-sized left pleural effusion.</w:t>
        <w:br/>
        <w:br/>
        <w:t>**3. Symptoms or Phenomena:**</w:t>
        <w:br/>
        <w:br/>
        <w:t xml:space="preserve">* **Enlarged Pulmonary Arteries:** Suggests potential pulmonary hypertension. </w:t>
        <w:br/>
        <w:t>* **Left Pleural Effusion:** May indicate fluid accumulation in the pleural space, potentially caused by underlying conditions such as heart failure, infection, or malignancy.</w:t>
        <w:br/>
        <w:t>* **Stable LVAD and CRTD:** These devices are functioning as intended.</w:t>
        <w:br/>
        <w:br/>
        <w:t>**Note:** The report indicates that these findings are similar to a prior examination, suggesting that the patient's condition is stable.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