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16/10/2017 16:50</w:t>
      </w:r>
    </w:p>
    <w:p>
      <w:pPr>
        <w:pStyle w:val="Heading2"/>
      </w:pPr>
      <w:r>
        <w:t>Raw Radiology Report Extracted</w:t>
      </w:r>
    </w:p>
    <w:p>
      <w:r>
        <w:t>Visit Number: 2266479e044dccfb9d73e0964cfad86ac2a7bd31e8222e79532242a4593369c8</w:t>
      </w:r>
    </w:p>
    <w:p>
      <w:r>
        <w:t>Masked_PatientID: 4193</w:t>
      </w:r>
    </w:p>
    <w:p>
      <w:r>
        <w:t>Order ID: ab5dd518d2ceafa630310ad8b4f7e4da93284c0ee5815b1ac12483bdc5b6f651</w:t>
      </w:r>
    </w:p>
    <w:p>
      <w:r>
        <w:t>Order Name: CT Chest or Thorax</w:t>
      </w:r>
    </w:p>
    <w:p>
      <w:r>
        <w:t>Result Item Code: CTCHE</w:t>
      </w:r>
    </w:p>
    <w:p>
      <w:r>
        <w:t>Performed Date Time: 16/10/2017 16:50</w:t>
      </w:r>
    </w:p>
    <w:p>
      <w:r>
        <w:t>Line Num: 1</w:t>
      </w:r>
    </w:p>
    <w:p>
      <w:r>
        <w:t>Text:       HISTORY right mid zone nodule 1.78 x 1.6cm on preemployment CXr. asymptomatic. non smoker TECHNIQUE Scans of the thorax were acquired after the administration of   Intravenous contrast: Omnipaque 350 Contrast volume (ml):  50 FINDINGS The CXR dated 6 October 2017 (NTFGH) was reviewed  There is a lobulated 2.0 x1.5 cm nodule with spiculated margins seen in the lateral  middle lobe (4-52). There is no macroscopic fat or calcification. No satellite nodule.  Mild scarring noted in the right upper lobe apex where there are also clustered tiny  nodules which are probably postinflammatory.   An ill-defined small subpleural ground glass density in the apical right lower lobe  is nonspecific and may represent focalatelectasis or an inflammatory lesion (4-41) There is no enlarged supraclavicular, mediastinal, hilar or axillary node. The central  airways are patent. The heart is not enlarged. There is no pleural or pericardial  effusion.  The included abdominal viscera are unremarkable. There is no destructive bony lesion.  . CONCLUSION Lobulated solid nodule in the lateral middle lobe with speculated margin is suspicious  for primary lung malignancy i.e. nsclc. No definite evidence of metastatic disease  or thoracic adenopathy.     Further action or early intervention required Finalised by: &lt;DOCTOR&gt;</w:t>
      </w:r>
    </w:p>
    <w:p>
      <w:r>
        <w:t>Accession Number: 4442c7b651df18675b7eef5d54b71b1c096392617bcc7b32897a9709e6e3a889</w:t>
      </w:r>
    </w:p>
    <w:p>
      <w:r>
        <w:t>Updated Date Time: 17/10/2017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