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4216, Performed Date: 23/9/2017 10:44</w:t>
      </w:r>
    </w:p>
    <w:p>
      <w:pPr>
        <w:pStyle w:val="Heading2"/>
      </w:pPr>
      <w:r>
        <w:t>Raw Radiology Report Extracted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62d026f1f347b07d1964e6f266b2e5f0cdab93b646946554e049c6d9d789b644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23/9/2017 10:44</w:t>
      </w:r>
    </w:p>
    <w:p>
      <w:r>
        <w:t>Line Num: 1</w:t>
      </w:r>
    </w:p>
    <w:p>
      <w:r>
        <w:t>Text:       HISTORY tvd REPORT  Comparison was done with prior radiograph dated 22/09/2017 There is a right central venous catheter and feeding tube in situ.  Postoperative  cardiac changes are noted with background pulmonary venous congestion and bibasilar  atelectasis with patchy airspace changes.  No significant interval changes. .   Known / Minor  Finalised by: &lt;DOCTOR&gt;</w:t>
      </w:r>
    </w:p>
    <w:p>
      <w:r>
        <w:t>Accession Number: bcc6a6d47abfed0ed9dd0605d6e7729b1080c9018bc7486223a743e041c10786</w:t>
      </w:r>
    </w:p>
    <w:p>
      <w:r>
        <w:t>Updated Date Time: 24/9/2017 12:49</w:t>
      </w:r>
    </w:p>
    <w:p>
      <w:pPr>
        <w:pStyle w:val="Heading2"/>
      </w:pPr>
      <w:r>
        <w:t>Layman Explanation</w:t>
      </w:r>
    </w:p>
    <w:p>
      <w:r>
        <w:t>The images show a tube in the right side of the neck and a feeding tube in place.  There are some changes in the heart and lungs that are likely related to the surgery.  These changes include some fluid build-up in the lungs and a small amount of collapsed lung tissue.  There are no new or significant changes compared to the previous images.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**1. Disease(s):**</w:t>
        <w:br/>
        <w:br/>
        <w:t>* **Pulmonary venous congestion:** This indicates that the blood is not draining properly from the lungs back to the heart.</w:t>
        <w:br/>
        <w:t>* **Bibasilar atelectasis:** This means that the lung tissue at the bottom of both lungs has collapsed.</w:t>
        <w:br/>
        <w:t>* **Patchy airspace changes:** This suggests that there is inflammation or fluid in the air sacs of the lungs.</w:t>
        <w:br/>
        <w:br/>
        <w:t>**2. Organ(s):**</w:t>
        <w:br/>
        <w:br/>
        <w:t xml:space="preserve">* **Right central venous catheter:** This is a tube inserted into a large vein in the chest. </w:t>
        <w:br/>
        <w:t xml:space="preserve">* **Feeding tube:** This is a tube inserted into the stomach or intestines to deliver nutrition. </w:t>
        <w:br/>
        <w:t xml:space="preserve">* **Heart:** The report mentions "postoperative cardiac changes" suggesting that the heart may have been affected by surgery. </w:t>
        <w:br/>
        <w:t xml:space="preserve">* **Lungs:** The report details observations about the lungs, including atelectasis, congestion and airspace changes. </w:t>
        <w:br/>
        <w:br/>
        <w:t>**3. Symptoms or phenomenon that would cause attention:**</w:t>
        <w:br/>
        <w:br/>
        <w:t xml:space="preserve">* **Postoperative cardiac changes:** This suggests that the patient has recently had surgery and their heart function may be impacted. </w:t>
        <w:br/>
        <w:t>* **Pulmonary venous congestion, bibasilar atelectasis, and patchy airspace changes:** These findings suggest a possible lung problem, likely related to the postoperative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