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01/9/2017 10:41</w:t>
      </w:r>
    </w:p>
    <w:p>
      <w:pPr>
        <w:pStyle w:val="Heading2"/>
      </w:pPr>
      <w:r>
        <w:t>Raw Radiology Report Extracted</w:t>
      </w:r>
    </w:p>
    <w:p>
      <w:r>
        <w:t>Visit Number: f289b0eadd8b55f274a70c4a3dec8f15c8d06cb8fc1fe2db391a1fbf359a80a8</w:t>
      </w:r>
    </w:p>
    <w:p>
      <w:r>
        <w:t>Masked_PatientID: 4250</w:t>
      </w:r>
    </w:p>
    <w:p>
      <w:r>
        <w:t>Order ID: 413fc86bfbe4098b1ff4be7d1c229a5b02c487adefe7d9be4e9a6c4d42b33484</w:t>
      </w:r>
    </w:p>
    <w:p>
      <w:r>
        <w:t>Order Name: Chest X-ray, Erect</w:t>
      </w:r>
    </w:p>
    <w:p>
      <w:r>
        <w:t>Result Item Code: CHE-ER</w:t>
      </w:r>
    </w:p>
    <w:p>
      <w:r>
        <w:t>Performed Date Time: 01/9/2017 10:41</w:t>
      </w:r>
    </w:p>
    <w:p>
      <w:r>
        <w:t>Line Num: 1</w:t>
      </w:r>
    </w:p>
    <w:p>
      <w:r>
        <w:t>Text:       HISTORY cough REPORT Prior radiograph of 25/08/2017 was reviewed. Heart size is normal. No consolidation or pleural effusion seen.   Normal Finalised by: &lt;DOCTOR&gt;</w:t>
      </w:r>
    </w:p>
    <w:p>
      <w:r>
        <w:t>Accession Number: 41642f541d84e471274545ef0f6026f657406f9d1b0f6d55fdfc38b65ec61050</w:t>
      </w:r>
    </w:p>
    <w:p>
      <w:r>
        <w:t>Updated Date Time: 01/9/2017 14:47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