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4250, Performed Date: 24/12/2017 17:03</w:t>
      </w:r>
    </w:p>
    <w:p>
      <w:pPr>
        <w:pStyle w:val="Heading2"/>
      </w:pPr>
      <w:r>
        <w:t>Raw Radiology Report Extracted</w:t>
      </w:r>
    </w:p>
    <w:p>
      <w:r>
        <w:t>Visit Number: cc3865da761314e60949184f066708bed8728ecd4693b3ee06842357d233aed1</w:t>
      </w:r>
    </w:p>
    <w:p>
      <w:r>
        <w:t>Masked_PatientID: 4250</w:t>
      </w:r>
    </w:p>
    <w:p>
      <w:r>
        <w:t>Order ID: 5c0580fcf3224111a4ff1764f6cdc5fa75f4fb04c31abba86bd3e5983876b98a</w:t>
      </w:r>
    </w:p>
    <w:p>
      <w:r>
        <w:t>Order Name: Chest X-ray</w:t>
      </w:r>
    </w:p>
    <w:p>
      <w:r>
        <w:t>Result Item Code: CHE-NOV</w:t>
      </w:r>
    </w:p>
    <w:p>
      <w:r>
        <w:t>Performed Date Time: 24/12/2017 17:03</w:t>
      </w:r>
    </w:p>
    <w:p>
      <w:r>
        <w:t>Line Num: 1</w:t>
      </w:r>
    </w:p>
    <w:p>
      <w:r>
        <w:t>Text:       HISTORY epigastric pain, NG tube. IDC. pt coughing. recent hospital discharge. pmh UC pancolitis;  epigastric pain, NG tube. IDC. pt coughing. recent hospital discharge REPORT  Chest, AP sitting Comparison: 14 December 2017 The heart size is normal.  The thoracic aorta is unfolded. The feeding tube is satisfactorily positioned with its tip projected over the gastric  antrum.  However, a kink is noted at the distal part of the feeding tube. Scattered nodular opacities are again seen in the right mid to lower and left lower  zone, decreased in size when compared to the prior chest radiograph.  The retrocardiac  airspace opacities have improved in the interim. Background emphysematous changes  are seen predominately in the upper zone. Gallstone is projected over the L2 vertebrae (the patient is rotated).   May need further action Finalised by: &lt;DOCTOR&gt;</w:t>
      </w:r>
    </w:p>
    <w:p>
      <w:r>
        <w:t>Accession Number: 46da7229161b216d3e53cdaf26d04f1c50cb94ec02d7e096c3107909195f5c49</w:t>
      </w:r>
    </w:p>
    <w:p>
      <w:r>
        <w:t>Updated Date Time: 25/12/2017 14:10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