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4287, Performed Date: 18/2/2016 12:07</w:t>
      </w:r>
    </w:p>
    <w:p>
      <w:pPr>
        <w:pStyle w:val="Heading2"/>
      </w:pPr>
      <w:r>
        <w:t>Raw Radiology Report Extracted</w:t>
      </w:r>
    </w:p>
    <w:p>
      <w:r>
        <w:t>Visit Number: b29c5a6b853e339576bfc92a76164a055e5b5b4d78928a54453530af60f663d4</w:t>
      </w:r>
    </w:p>
    <w:p>
      <w:r>
        <w:t>Masked_PatientID: 4287</w:t>
      </w:r>
    </w:p>
    <w:p>
      <w:r>
        <w:t>Order ID: 63822cad717769ba579c00e87c351a232472e990dbb0fab2d730f45ff0063cb5</w:t>
      </w:r>
    </w:p>
    <w:p>
      <w:r>
        <w:t>Order Name: Chest X-ray, Erect</w:t>
      </w:r>
    </w:p>
    <w:p>
      <w:r>
        <w:t>Result Item Code: CHE-ER</w:t>
      </w:r>
    </w:p>
    <w:p>
      <w:r>
        <w:t>Performed Date Time: 18/2/2016 12:07</w:t>
      </w:r>
    </w:p>
    <w:p>
      <w:r>
        <w:t>Line Num: 1</w:t>
      </w:r>
    </w:p>
    <w:p>
      <w:r>
        <w:t>Text:       HISTORY persistent cough for the last 3 weeks, elderly to ensure no penuemonia REPORT The heart size is within normal.  There is a curvilinear calcification seen over the apex of the heart.  This was seen  in the earlier images. This is likely to be of cardiac origin. A density is seen in the left lung base.  This was not seen in the earlier images  of 2015 and 2013.  For clinical correlation and if necessary a CT scan of the chest  is suggested.  No other lung lesion is seen.    May need further action Finalised by: &lt;DOCTOR&gt;</w:t>
      </w:r>
    </w:p>
    <w:p>
      <w:r>
        <w:t>Accession Number: c50848a9406f56ebb2c015bd60c34f24c559a3cb5ce8e8a04f18a894500a8f92</w:t>
      </w:r>
    </w:p>
    <w:p>
      <w:r>
        <w:t>Updated Date Time: 18/2/2016 13:01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 xml:space="preserve">The text is extracted from a **chest X-ray report**. </w:t>
        <w:br/>
        <w:br/>
        <w:t>Here is a summary based on your guiding questions:</w:t>
        <w:br/>
        <w:br/>
        <w:t>**1. Diseases:**</w:t>
        <w:br/>
        <w:t xml:space="preserve">* **Pneumonia:**  The patient presents with a persistent cough for 3 weeks, raising concern for pneumonia. The report suggests a CT scan to further investigate this possibility. </w:t>
        <w:br/>
        <w:br/>
        <w:t>**2. Organs:**</w:t>
        <w:br/>
        <w:t>* **Heart:** The heart size is within normal limits. A curvilinear calcification is noted at the apex of the heart, which was also present in previous images. This is likely of cardiac origin.</w:t>
        <w:br/>
        <w:t>* **Lungs:**  A density is observed in the left lung base, which was not present in previous images from 2013 and 2015. No other lung lesions are identified.</w:t>
        <w:br/>
        <w:br/>
        <w:t>**3. Symptoms/Phenomena:**</w:t>
        <w:br/>
        <w:t xml:space="preserve">* **Persistent cough for 3 weeks:**  This symptom is the primary reason for the imaging and raises concern for potential pneumonia. </w:t>
        <w:br/>
        <w:t>* **New density in the left lung base:** This finding is considered a significant change from previous images, suggesting a new development in the patient's lungs. The report recommends further investigation with a CT scan.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