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01/10/2018 5:43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1951925813ec0d08a775989625dea32bb368b09e71bcebde95a42da1cb434f36</w:t>
      </w:r>
    </w:p>
    <w:p>
      <w:r>
        <w:t>Order Name: Chest X-ray</w:t>
      </w:r>
    </w:p>
    <w:p>
      <w:r>
        <w:t>Result Item Code: CHE-NOV</w:t>
      </w:r>
    </w:p>
    <w:p>
      <w:r>
        <w:t>Performed Date Time: 01/10/2018 5:43</w:t>
      </w:r>
    </w:p>
    <w:p>
      <w:r>
        <w:t>Line Num: 1</w:t>
      </w:r>
    </w:p>
    <w:p>
      <w:r>
        <w:t>Text:          [ Extensive consolidation in the lungs persist deemed pulmonary oedema.   May need further action Finalised by: &lt;DOCTOR&gt;</w:t>
      </w:r>
    </w:p>
    <w:p>
      <w:r>
        <w:t>Accession Number: d5868fba8ac165578b2efa801c71218a2b09ef621debf808e0f2c4decce9d7b1</w:t>
      </w:r>
    </w:p>
    <w:p>
      <w:r>
        <w:t>Updated Date Time: 02/10/2018 6:31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