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16/6/2016 8:23</w:t>
      </w:r>
    </w:p>
    <w:p>
      <w:pPr>
        <w:pStyle w:val="Heading2"/>
      </w:pPr>
      <w:r>
        <w:t>Raw Radiology Report Extracted</w:t>
      </w:r>
    </w:p>
    <w:p>
      <w:r>
        <w:t>Visit Number: d0b73dbba89b5427cf157d6f545e9c16026e265eb99a706aa9483272cabf76cf</w:t>
      </w:r>
    </w:p>
    <w:p>
      <w:r>
        <w:t>Masked_PatientID: 4441</w:t>
      </w:r>
    </w:p>
    <w:p>
      <w:r>
        <w:t>Order ID: ddc9cd1717f288fb18678eaa2d71c34ac1c43edc1332019351cc611f55345576</w:t>
      </w:r>
    </w:p>
    <w:p>
      <w:r>
        <w:t>Order Name: Chest X-ray</w:t>
      </w:r>
    </w:p>
    <w:p>
      <w:r>
        <w:t>Result Item Code: CHE-NOV</w:t>
      </w:r>
    </w:p>
    <w:p>
      <w:r>
        <w:t>Performed Date Time: 16/6/2016 8:23</w:t>
      </w:r>
    </w:p>
    <w:p>
      <w:r>
        <w:t>Line Num: 1</w:t>
      </w:r>
    </w:p>
    <w:p>
      <w:r>
        <w:t>Text:       HISTORY esrd REPORT CHEST  PA The heart is enlarged.   No lung lesion is seen.    Known / Minor  Finalised by: &lt;DOCTOR&gt;</w:t>
      </w:r>
    </w:p>
    <w:p>
      <w:r>
        <w:t>Accession Number: 75b7845d118acc498a217d22096adf6724576b32c6de4fe0460aacc41c272c25</w:t>
      </w:r>
    </w:p>
    <w:p>
      <w:r>
        <w:t>Updated Date Time: 16/6/2016 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