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4485, Performed Date: 11/5/2018 10:40</w:t>
      </w:r>
    </w:p>
    <w:p>
      <w:pPr>
        <w:pStyle w:val="Heading2"/>
      </w:pPr>
      <w:r>
        <w:t>Raw Radiology Report Extracted</w:t>
      </w:r>
    </w:p>
    <w:p>
      <w:r>
        <w:t>Visit Number: 1286456f7db4727c4047dcf9c54b61e2a1dfbb0ea0d9459c45d2fede038e7a4c</w:t>
      </w:r>
    </w:p>
    <w:p>
      <w:r>
        <w:t>Masked_PatientID: 4485</w:t>
      </w:r>
    </w:p>
    <w:p>
      <w:r>
        <w:t>Order ID: 2f058531b76844d9b121bb8cb777e288a7e71ca1752b68a900f7100d0a6c5ed4</w:t>
      </w:r>
    </w:p>
    <w:p>
      <w:r>
        <w:t>Order Name: Chest X-ray</w:t>
      </w:r>
    </w:p>
    <w:p>
      <w:r>
        <w:t>Result Item Code: CHE-NOV</w:t>
      </w:r>
    </w:p>
    <w:p>
      <w:r>
        <w:t>Performed Date Time: 11/5/2018 10:40</w:t>
      </w:r>
    </w:p>
    <w:p>
      <w:r>
        <w:t>Line Num: 1</w:t>
      </w:r>
    </w:p>
    <w:p>
      <w:r>
        <w:t>Text:       HISTORY ng placement REPORT CHEST Even though this is an AP film, the cardiac shadow appears enlarged. Compared to  the previous film dated 9/5/18, the focus of air space shadowing seen in the right  lung base shows minimal interval improvement. There is also increased shadowing with  cystic changes noted in the left peri hilar/infra hilar region. The tip of the naso  gastric tube is folded backwards and projected over the proximal stomach. There is  an old fracture of the left 7th rib.   May need further action Finalised by: &lt;DOCTOR&gt;</w:t>
      </w:r>
    </w:p>
    <w:p>
      <w:r>
        <w:t>Accession Number: a1146f4db51646ec477e7d2f94a6646788637a7856f30a13bc25991522d71dd5</w:t>
      </w:r>
    </w:p>
    <w:p>
      <w:r>
        <w:t>Updated Date Time: 12/5/2018 6:58</w:t>
      </w:r>
    </w:p>
    <w:p>
      <w:pPr>
        <w:pStyle w:val="Heading2"/>
      </w:pPr>
      <w:r>
        <w:t>Layman Explanation</w:t>
      </w:r>
    </w:p>
    <w:p>
      <w:r>
        <w:t>The images show that your heart appears bigger than normal.  While the shadows in your right lung have improved slightly, there are new shadows with small air pockets in your left lung.  The tube in your nose is bent, and there's an old fracture in your left rib. The doctor may want to do more tests.</w:t>
      </w:r>
    </w:p>
    <w:p>
      <w:pPr>
        <w:pStyle w:val="Heading2"/>
      </w:pPr>
      <w:r>
        <w:t>Summary</w:t>
      </w:r>
    </w:p>
    <w:p>
      <w:r>
        <w:t>The text is extracted from a **chest X-ray**.</w:t>
        <w:br/>
        <w:br/>
        <w:t>**1. Disease(s):**</w:t>
        <w:br/>
        <w:br/>
        <w:t>* **No specific diseases are mentioned by name.** However, the report notes "increased shadowing with cystic changes" in the left peri-hilar/infra-hilar region, which could suggest a possible lung condition. Further investigation would be required to determine the specific nature of these findings.</w:t>
        <w:br/>
        <w:br/>
        <w:t>**2. Organ(s):**</w:t>
        <w:br/>
        <w:br/>
        <w:t>* **Heart:** The cardiac shadow appears enlarged.</w:t>
        <w:br/>
        <w:t>* **Lungs:**</w:t>
        <w:br/>
        <w:t xml:space="preserve">    *  "Focus of air space shadowing" seen in the right lung base shows minimal improvement.</w:t>
        <w:br/>
        <w:t xml:space="preserve">    * Increased shadowing with cystic changes noted in the left peri-hilar/infra-hilar region. </w:t>
        <w:br/>
        <w:t>* **Stomach:** The tip of the nasogastric tube is folded backwards and projected over the proximal stomach.</w:t>
        <w:br/>
        <w:t>* **Ribs:** An old fracture of the left 7th rib is noted.</w:t>
        <w:br/>
        <w:br/>
        <w:t>**3. Symptoms or Phenomena:**</w:t>
        <w:br/>
        <w:br/>
        <w:t>* **Enlarged cardiac shadow:** This may indicate an underlying cardiac issue, but further investigation is needed.</w:t>
        <w:br/>
        <w:t>* **Air space shadowing in the right lung base:**  Minimal improvement suggests a possible ongoing issue in this area of the lung.</w:t>
        <w:br/>
        <w:t xml:space="preserve">* **Increased shadowing with cystic changes in the left peri-hilar/infra-hilar region:** This finding is of concern and requires further investigation to determine the cause. </w:t>
        <w:br/>
        <w:t>* **Nasogastric tube position:**  The tip of the nasogastric tube is not in the ideal position.</w:t>
        <w:br/>
        <w:t>* **Old rib fracture:**  While old, this finding is still documented for medical record purposes.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