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4534, Performed Date: 07/8/2020 1:47</w:t>
      </w:r>
    </w:p>
    <w:p>
      <w:pPr>
        <w:pStyle w:val="Heading2"/>
      </w:pPr>
      <w:r>
        <w:t>Raw Radiology Report Extracted</w:t>
      </w:r>
    </w:p>
    <w:p>
      <w:r>
        <w:t>Visit Number: 51aca40d45fe091e70afdbf2cef4bb62dca00e3b66aaf030a3bb4f76483853c7</w:t>
      </w:r>
    </w:p>
    <w:p>
      <w:r>
        <w:t>Masked_PatientID: 4534</w:t>
      </w:r>
    </w:p>
    <w:p>
      <w:r>
        <w:t>Order ID: 3b470d7692c5278ab5ac3b7948c52edabdc28a6909616a8bc7887736ec16a07c</w:t>
      </w:r>
    </w:p>
    <w:p>
      <w:r>
        <w:t>Order Name: Chest X-ray</w:t>
      </w:r>
    </w:p>
    <w:p>
      <w:r>
        <w:t>Result Item Code: CHE-NOV</w:t>
      </w:r>
    </w:p>
    <w:p>
      <w:r>
        <w:t>Performed Date Time: 07/8/2020 1:47</w:t>
      </w:r>
    </w:p>
    <w:p>
      <w:r>
        <w:t>Line Num: 1</w:t>
      </w:r>
    </w:p>
    <w:p>
      <w:r>
        <w:t>Text: HISTORY  &gt;65 admission CXR screening. mild sob. kc ESRF missed HD REPORT Chest AP sitting Prior radiograph dated 27 January 2020 was reviewed. The heart size appears enlarged despite the AP projection. Linear atelectasis is noted in the right lower zone. There is mild elevation of the  right hemidiaphragm. No consolidation or pleural effusion is seen. Partially imaged  stent is noted in the region of the right axilla. Report Indicator: Known / Minor Reported by: &lt;DOCTOR&gt;</w:t>
      </w:r>
    </w:p>
    <w:p>
      <w:r>
        <w:t>Accession Number: 328ff2bfb03d23fe1d5e3a9ed8371b7003e031363692abefa2d0927fb4bcaf5d</w:t>
      </w:r>
    </w:p>
    <w:p>
      <w:r>
        <w:t>Updated Date Time: 07/8/2020 9:49</w:t>
      </w:r>
    </w:p>
    <w:p>
      <w:pPr>
        <w:pStyle w:val="Heading2"/>
      </w:pPr>
      <w:r>
        <w:t>Layman Explanation</w:t>
      </w:r>
    </w:p>
    <w:p>
      <w:r>
        <w:t>The x-ray shows that your heart appears larger than normal. There is some collapsed lung tissue in the lower right part of your lung. The right side of your diaphragm, which is the muscle that helps you breathe, is a little higher than it should be. The x-ray also shows a partially visible stent in the right armpit area.</w:t>
      </w:r>
    </w:p>
    <w:p>
      <w:pPr>
        <w:pStyle w:val="Heading2"/>
      </w:pPr>
      <w:r>
        <w:t>Summary</w:t>
      </w:r>
    </w:p>
    <w:p>
      <w:r>
        <w:t>**Image Type:** Chest X-ray (CXR)</w:t>
        <w:br/>
        <w:br/>
        <w:t>**Summary:**</w:t>
        <w:br/>
        <w:br/>
        <w:t>**1. Diseases:**</w:t>
        <w:br/>
        <w:br/>
        <w:t xml:space="preserve">* **ESRF (End-Stage Renal Failure):** Mentioned in the patient's history. </w:t>
        <w:br/>
        <w:t xml:space="preserve">* **Linear atelectasis:**  Noted in the right lower zone. </w:t>
        <w:br/>
        <w:t xml:space="preserve">* **Mild elevation of the right hemidiaphragm:**  This could be a sign of various conditions including pleural effusion, lung collapse, or phrenic nerve paralysis, but the report doesn't specify a cause. </w:t>
        <w:br/>
        <w:br/>
        <w:t>**2. Organs:**</w:t>
        <w:br/>
        <w:br/>
        <w:t>* **Heart:** Appears enlarged despite the AP projection.</w:t>
        <w:br/>
        <w:t>* **Right lung:** Linear atelectasis and mild elevation of the right hemidiaphragm are noted.</w:t>
        <w:br/>
        <w:br/>
        <w:t>**3. Symptoms/Phenomena:**</w:t>
        <w:br/>
        <w:br/>
        <w:t>* **Mild shortness of breath (sob):**  Mentioned in the patient's history.</w:t>
        <w:br/>
        <w:t xml:space="preserve">* **Partially imaged stent:**  Noted in the region of the right axilla.  </w:t>
        <w:br/>
        <w:br/>
        <w:t>**Additional Information:**</w:t>
        <w:br/>
        <w:br/>
        <w:t>* **Prior radiograph:**  A prior CXR dated 27 January 2020 was reviewed.</w:t>
        <w:br/>
        <w:t>* **Missed dialysis:**  The patient had missed hemodialysis (HD).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