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08/1/2019 16:29</w:t>
      </w:r>
    </w:p>
    <w:p>
      <w:pPr>
        <w:pStyle w:val="Heading2"/>
      </w:pPr>
      <w:r>
        <w:t>Raw Radiology Report Extracted</w:t>
      </w:r>
    </w:p>
    <w:p>
      <w:r>
        <w:t>Visit Number: 226101901f0d439766849616103d9c551d3b41a39485ba8fd00c74edf2b35447</w:t>
      </w:r>
    </w:p>
    <w:p>
      <w:r>
        <w:t>Masked_PatientID: 4534</w:t>
      </w:r>
    </w:p>
    <w:p>
      <w:r>
        <w:t>Order ID: 6059b8f94d85142a18e443f5c1ba519100b770599944d016a45da6d509a01e06</w:t>
      </w:r>
    </w:p>
    <w:p>
      <w:r>
        <w:t>Order Name: Chest X-ray, Erect</w:t>
      </w:r>
    </w:p>
    <w:p>
      <w:r>
        <w:t>Result Item Code: CHE-ER</w:t>
      </w:r>
    </w:p>
    <w:p>
      <w:r>
        <w:t>Performed Date Time: 08/1/2019 16:29</w:t>
      </w:r>
    </w:p>
    <w:p>
      <w:r>
        <w:t>Line Num: 1</w:t>
      </w:r>
    </w:p>
    <w:p>
      <w:r>
        <w:t>Text:       HISTORY cough x 3 weeks  , a little phlegm bg ESRF REPORT  Comparison was made with a previous radiograph of 30 April 2018. The heart is enlarged.  No focal consolidation, pleural effusion or pneumothorax  is seen.  Mild apicalscarring is noted.   Known / Minor Finalised by: &lt;DOCTOR&gt;</w:t>
      </w:r>
    </w:p>
    <w:p>
      <w:r>
        <w:t>Accession Number: aa179558f12934a42253fd5b97de170b82fe5eb928083ef0e0d0d53b0a51bd5e</w:t>
      </w:r>
    </w:p>
    <w:p>
      <w:r>
        <w:t>Updated Date Time: 08/1/2019 16:55</w:t>
      </w:r>
    </w:p>
    <w:p>
      <w:pPr>
        <w:pStyle w:val="Heading2"/>
      </w:pPr>
      <w:r>
        <w:t>Layman Explanation</w:t>
      </w:r>
    </w:p>
    <w:p>
      <w:r>
        <w:t>The report shows your heart is a little bigger than normal. There are no signs of pneumonia, fluid around the lungs, or collapsed lung. There is some scarring at the top of your lungs, which may be from a past infection.</w:t>
      </w:r>
    </w:p>
    <w:p>
      <w:pPr>
        <w:pStyle w:val="Heading2"/>
      </w:pPr>
      <w:r>
        <w:t>Summary</w:t>
      </w:r>
    </w:p>
    <w:p>
      <w:r>
        <w:t>## Summary of Radiology Report</w:t>
        <w:br/>
        <w:br/>
        <w:t>**Image type:** Chest X-ray</w:t>
        <w:br/>
        <w:br/>
        <w:t>**1. Diseases:**</w:t>
        <w:br/>
        <w:br/>
        <w:t>* **ESRF:** End-stage renal failure. This is mentioned in the patient history, not the imaging findings.</w:t>
        <w:br/>
        <w:t xml:space="preserve">* **Apical scarring:**  This is a finding on the chest X-ray and likely represents a previous infection or other lung injury. </w:t>
        <w:br/>
        <w:br/>
        <w:t>**2. Organs:**</w:t>
        <w:br/>
        <w:br/>
        <w:t>* **Heart:** The heart is enlarged.</w:t>
        <w:br/>
        <w:t>* **Lungs:** No focal consolidation, pleural effusion, or pneumothorax is seen. Mild apical scarring is noted.</w:t>
        <w:br/>
        <w:br/>
        <w:t>**3. Symptoms/Phenomenon:**</w:t>
        <w:br/>
        <w:br/>
        <w:t>* **Cough:** The patient has been experiencing a cough for 3 weeks.</w:t>
        <w:br/>
        <w:t>* **Phlegm:** The patient has some phlegm.</w:t>
        <w:br/>
        <w:br/>
        <w:t>**Other information:**</w:t>
        <w:br/>
        <w:br/>
        <w:t>* A comparison was made with a previous chest X-ray from April 30, 2018.</w:t>
        <w:br/>
        <w:t>* The report is finalized by &lt;DOCTOR&gt;.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