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4568, Performed Date: 05/12/2019 10:52</w:t>
      </w:r>
    </w:p>
    <w:p>
      <w:pPr>
        <w:pStyle w:val="Heading2"/>
      </w:pPr>
      <w:r>
        <w:t>Raw Radiology Report Extracted</w:t>
      </w:r>
    </w:p>
    <w:p>
      <w:r>
        <w:t>Visit Number: 2c3b5826111cf0cd4cf1c3e2f8a724b259d371f175781faae20287b7c841db06</w:t>
      </w:r>
    </w:p>
    <w:p>
      <w:r>
        <w:t>Masked_PatientID: 4568</w:t>
      </w:r>
    </w:p>
    <w:p>
      <w:r>
        <w:t>Order ID: 43ec9ba4ee941249875d1e4bac7d17347f2fdc3fb2e4a29d1814292d6e24b17f</w:t>
      </w:r>
    </w:p>
    <w:p>
      <w:r>
        <w:t>Order Name: Chest X-ray, Erect</w:t>
      </w:r>
    </w:p>
    <w:p>
      <w:r>
        <w:t>Result Item Code: CHE-ER</w:t>
      </w:r>
    </w:p>
    <w:p>
      <w:r>
        <w:t>Performed Date Time: 05/12/2019 10:52</w:t>
      </w:r>
    </w:p>
    <w:p>
      <w:r>
        <w:t>Line Num: 1</w:t>
      </w:r>
    </w:p>
    <w:p>
      <w:r>
        <w:t>Text: HISTORY  had viral pneumonia and brugada now came back here for review REPORT Previous chest radiograph dated 21 November 2019 was reviewed. The heart is normal  in size. No focal consolidation or pleural effusion is seen. Report Indicator: Normal Finalised by: &lt;DOCTOR&gt;</w:t>
      </w:r>
    </w:p>
    <w:p>
      <w:r>
        <w:t>Accession Number: b0f888d6665d019528a5d4afae73af55ff386e11d1d67bb6a9520c82a103c82a</w:t>
      </w:r>
    </w:p>
    <w:p>
      <w:r>
        <w:t>Updated Date Time: 05/12/2019 17:44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