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12/9/2019 21:45</w:t>
      </w:r>
    </w:p>
    <w:p>
      <w:pPr>
        <w:pStyle w:val="Heading2"/>
      </w:pPr>
      <w:r>
        <w:t>Raw Radiology Report Extracted</w:t>
      </w:r>
    </w:p>
    <w:p>
      <w:r>
        <w:t>Visit Number: a4fd86122b3e5ad3c83bb1ecaf759ebc6b2939964d08bac4ba0c2a6f5eecb71a</w:t>
      </w:r>
    </w:p>
    <w:p>
      <w:r>
        <w:t>Masked_PatientID: 4635</w:t>
      </w:r>
    </w:p>
    <w:p>
      <w:r>
        <w:t>Order ID: 375e08912ab69f4942fd7ae3ab548878da084e3bf69388acf86d5810fd47baea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21:45</w:t>
      </w:r>
    </w:p>
    <w:p>
      <w:r>
        <w:t>Line Num: 1</w:t>
      </w:r>
    </w:p>
    <w:p>
      <w:r>
        <w:t>Text: The heart is mildly enlarged.  There is ill-defined consolidation in the right paracardiac  region.  The aorta is unfurled. Report Indicator: May need further action Finalised by: &lt;DOCTOR&gt;</w:t>
      </w:r>
    </w:p>
    <w:p>
      <w:r>
        <w:t>Accession Number: 0d04340dc5bbe87f5057c9dd62cf0e82e80661f98ff2bbf8d46913a46240396c</w:t>
      </w:r>
    </w:p>
    <w:p>
      <w:r>
        <w:t>Updated Date Time: 13/9/2019 7:43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