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4662, Performed Date: 02/10/2018 13:55</w:t>
      </w:r>
    </w:p>
    <w:p>
      <w:pPr>
        <w:pStyle w:val="Heading2"/>
      </w:pPr>
      <w:r>
        <w:t>Raw Radiology Report Extracted</w:t>
      </w:r>
    </w:p>
    <w:p>
      <w:r>
        <w:t>Visit Number: d9ef6303a6c79830ddbf60cd0d1be1065b93b06eb4b876e36476a479256167b6</w:t>
      </w:r>
    </w:p>
    <w:p>
      <w:r>
        <w:t>Masked_PatientID: 4662</w:t>
      </w:r>
    </w:p>
    <w:p>
      <w:r>
        <w:t>Order ID: b5d91702b1fe1af80b29f69c6a3ffecec0a46b1ce2860d6106b82c949033d388</w:t>
      </w:r>
    </w:p>
    <w:p>
      <w:r>
        <w:t>Order Name: Chest X-ray, Erect</w:t>
      </w:r>
    </w:p>
    <w:p>
      <w:r>
        <w:t>Result Item Code: CHE-ER</w:t>
      </w:r>
    </w:p>
    <w:p>
      <w:r>
        <w:t>Performed Date Time: 02/10/2018 13:55</w:t>
      </w:r>
    </w:p>
    <w:p>
      <w:r>
        <w:t>Line Num: 1</w:t>
      </w:r>
    </w:p>
    <w:p>
      <w:r>
        <w:t>Text:       HISTORY pre op corneal transplant REPORT  Cardiac size is mildly enlarged.  Thoracic aorta unfolded.  Upper lobe diversion  in keeping pulmonary venous congestion.  No confluent consolidation or pleural effusion  detected.    Known / Minor Finalised by: &lt;DOCTOR&gt;</w:t>
      </w:r>
    </w:p>
    <w:p>
      <w:r>
        <w:t>Accession Number: 593887f3427418bfa84c907a60b6759ac1fe236e3b70dc505ed08eaba45c626b</w:t>
      </w:r>
    </w:p>
    <w:p>
      <w:r>
        <w:t>Updated Date Time: 03/10/2018 9:23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