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04/3/2019 15:30</w:t>
      </w:r>
    </w:p>
    <w:p>
      <w:pPr>
        <w:pStyle w:val="Heading2"/>
      </w:pPr>
      <w:r>
        <w:t>Raw Radiology Report Extracted</w:t>
      </w:r>
    </w:p>
    <w:p>
      <w:r>
        <w:t>Visit Number: ec8a0e863f6a1b5e1cace1b548fba0317db89a4668edd9c7a85a304efd13fc0d</w:t>
      </w:r>
    </w:p>
    <w:p>
      <w:r>
        <w:t>Masked_PatientID: 4713</w:t>
      </w:r>
    </w:p>
    <w:p>
      <w:r>
        <w:t>Order ID: 587e21b374a04b4735d313038d46e6fc5ba4c659decf2198512f7412e4613721</w:t>
      </w:r>
    </w:p>
    <w:p>
      <w:r>
        <w:t>Order Name: Chest X-ray, Erect</w:t>
      </w:r>
    </w:p>
    <w:p>
      <w:r>
        <w:t>Result Item Code: CHE-ER</w:t>
      </w:r>
    </w:p>
    <w:p>
      <w:r>
        <w:t>Performed Date Time: 04/3/2019 15:30</w:t>
      </w:r>
    </w:p>
    <w:p>
      <w:r>
        <w:t>Line Num: 1</w:t>
      </w:r>
    </w:p>
    <w:p>
      <w:r>
        <w:t>Text: HISTORY  ASCITES REPORT Post CABG. The heart is enlarged. Mural calcifications are noted in the aortic arch.  The bilateral upper zone pulmonary vasculature is prominent. No consolidation or  sizeable pleural effusion is seen. Resorption at the ends of both distal clavicles  may be related to hyperparathyroidism. Report Indicator: May need further action Finalised by: &lt;DOCTOR&gt;</w:t>
      </w:r>
    </w:p>
    <w:p>
      <w:r>
        <w:t>Accession Number: 63cb03e039257eae970ad2816965ae8cf18ce1dfc61340e1771669b2b9d3014a</w:t>
      </w:r>
    </w:p>
    <w:p>
      <w:r>
        <w:t>Updated Date Time: 05/3/2019 9:39</w:t>
      </w:r>
    </w:p>
    <w:p>
      <w:pPr>
        <w:pStyle w:val="Heading2"/>
      </w:pPr>
      <w:r>
        <w:t>Layman Explanation</w:t>
      </w:r>
    </w:p>
    <w:p>
      <w:r>
        <w:t>This report shows that your heart is a bit larger than usual. There are some calcium deposits in the main blood vessel that goes from your heart to your head. The blood vessels in your lungs look a bit wider than normal. There is no sign of pneumonia or fluid buildup in your lungs. There are also some changes at the ends of your collarbones, which might be related to a condition called hyperparathyroidism.</w:t>
      </w:r>
    </w:p>
    <w:p>
      <w:pPr>
        <w:pStyle w:val="Heading2"/>
      </w:pPr>
      <w:r>
        <w:t>Summary</w:t>
      </w:r>
    </w:p>
    <w:p>
      <w:r>
        <w:t>## Radiology Report Summary</w:t>
        <w:br/>
        <w:br/>
        <w:t>**Image Type:** Chest X-ray</w:t>
        <w:br/>
        <w:br/>
        <w:t>**1. Diseases Mentioned:**</w:t>
        <w:br/>
        <w:br/>
        <w:t xml:space="preserve">* **Hyperparathyroidism:** Resorption at the ends of both distal clavicles may be related to this condition. </w:t>
        <w:br/>
        <w:br/>
        <w:t>**2. Organs Mentioned:**</w:t>
        <w:br/>
        <w:br/>
        <w:t>* **Heart:** Enlarged</w:t>
        <w:br/>
        <w:t>* **Aorta:** Mural calcifications noted in the aortic arch</w:t>
        <w:br/>
        <w:t>* **Lungs:** Bilateral upper zone pulmonary vasculature is prominent. No consolidation or sizable pleural effusion is seen.</w:t>
        <w:br/>
        <w:t xml:space="preserve">* **Clavicles:** Resorption at the ends of both distal clavicles </w:t>
        <w:br/>
        <w:br/>
        <w:t>**3. Symptoms or Phenomena of Concern:**</w:t>
        <w:br/>
        <w:br/>
        <w:t>* **Enlarged Heart:**  This could indicate various cardiac issues, further investigation may be necessary.</w:t>
        <w:br/>
        <w:t>* **Mural Calcifications in the Aortic Arch:**  This could suggest atherosclerosis or other vascular disease, warranting further evaluation.</w:t>
        <w:br/>
        <w:t>* **Prominent Bilateral Upper Zone Pulmonary Vasculature:**  This could be a sign of pulmonary hypertension, although further investigation is needed to confirm.</w:t>
        <w:br/>
        <w:t xml:space="preserve">* **Resorption at the Ends of Both Distal Clavicles:** This finding is specifically mentioned as potentially related to hyperparathyroidism. </w:t>
        <w:br/>
        <w:br/>
        <w:t>**Report Indicator:**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