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22/1/2018 16:32</w:t>
      </w:r>
    </w:p>
    <w:p>
      <w:pPr>
        <w:pStyle w:val="Heading2"/>
      </w:pPr>
      <w:r>
        <w:t>Raw Radiology Report Extracted</w:t>
      </w:r>
    </w:p>
    <w:p>
      <w:r>
        <w:t>Visit Number: 47486266a2c4d156477183f7ebf9c768db2b10f5133afea6a48728e4fb08a0a0</w:t>
      </w:r>
    </w:p>
    <w:p>
      <w:r>
        <w:t>Masked_PatientID: 4713</w:t>
      </w:r>
    </w:p>
    <w:p>
      <w:r>
        <w:t>Order ID: 6c0270818e8371297cba1c669d2910dd36e156d4adbcd59391a1f82e6700aa41</w:t>
      </w:r>
    </w:p>
    <w:p>
      <w:r>
        <w:t>Order Name: Chest X-ray</w:t>
      </w:r>
    </w:p>
    <w:p>
      <w:r>
        <w:t>Result Item Code: CHE-NOV</w:t>
      </w:r>
    </w:p>
    <w:p>
      <w:r>
        <w:t>Performed Date Time: 22/1/2018 16:32</w:t>
      </w:r>
    </w:p>
    <w:p>
      <w:r>
        <w:t>Line Num: 1</w:t>
      </w:r>
    </w:p>
    <w:p>
      <w:r>
        <w:t>Text:       HISTORY Post CVC insertion REPORT  Comparison is made with prior chest radiograph of 19 10 January 2018.  There is  interval insertion of a tunneled right central venous catheter, inserted via the  right internal jugular route.  The tip of this catheter is seen in the expected position  of the SVC /RA junction.  The heart is enlarged and there is pulmonary venous congestion.   Atelectasis is noted in the left lower zone.  No lobar consolidation or pleural  effusion is seen.   May need further action Finalised by: &lt;DOCTOR&gt;</w:t>
      </w:r>
    </w:p>
    <w:p>
      <w:r>
        <w:t>Accession Number: 234fb4d259a44db6f0180be50484ed0c9db23c9d831d9db3e9a8b4f4eb27672d</w:t>
      </w:r>
    </w:p>
    <w:p>
      <w:r>
        <w:t>Updated Date Time: 23/1/2018 11:41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