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4744, Performed Date: 16/1/2019 15:44</w:t>
      </w:r>
    </w:p>
    <w:p>
      <w:pPr>
        <w:pStyle w:val="Heading2"/>
      </w:pPr>
      <w:r>
        <w:t>Raw Radiology Report Extracted</w:t>
      </w:r>
    </w:p>
    <w:p>
      <w:r>
        <w:t>Visit Number: 32df1ce22852a9fbff74f926c21f86fd70c84d6ceb064c5daa18e5d23025750e</w:t>
      </w:r>
    </w:p>
    <w:p>
      <w:r>
        <w:t>Masked_PatientID: 4744</w:t>
      </w:r>
    </w:p>
    <w:p>
      <w:r>
        <w:t>Order ID: 95f8f33505f2b8dc3468815c922547979306a9270b1d3da1d2c78d11ebba7d55</w:t>
      </w:r>
    </w:p>
    <w:p>
      <w:r>
        <w:t>Order Name: CT Chest or Thorax</w:t>
      </w:r>
    </w:p>
    <w:p>
      <w:r>
        <w:t>Result Item Code: CTCHE</w:t>
      </w:r>
    </w:p>
    <w:p>
      <w:r>
        <w:t>Performed Date Time: 16/1/2019 15:44</w:t>
      </w:r>
    </w:p>
    <w:p>
      <w:r>
        <w:t>Line Num: 1</w:t>
      </w:r>
    </w:p>
    <w:p>
      <w:r>
        <w:t>Text:       HISTORY right lung lower lobe pT1a CA s/p R vats lower lobe wedge resection TECHNIQUE Scans acquired as per department protocol. Intravenous contrast: Omnipaque 350 - Volume (ml): 50 FINDINGS CT CHEST  Comparison is made with CT study of 20 July 2018 and FDG PET/CT study of 20 September  2018. The patient has undergone interval right lower lobe wedge resection with post-surgical  changes seen at the surgical bed as well as a small right pleural effusion. No new  suspicious pulmonary nodule is detected.  Perifissural nodules seen along the right oblique fissure (5 mm) (5-46) and horizontal  fissure (3 mm) (5-41) remain stable. The right upper lobe posterior segment nodule  and the multiple right lower lobe nodules previously seen on FDG PET/CT have resolved.  No consolidation or left pleural effusion. The major airways are patent. Post excision of subcarinal lymphadenopathy. Ill-defined soft tissue density seen  at the subcarinal region may represent postoperative changes (4-38). There is no  significantly enlarged supraclavicular, axillary or hilar lymph node.  The mediastinal vessels opacify normally. The cardiac size is normal. There is no  pericardial effusion. The included upper abdomen in the arterial phase is unremarkable.  No destructive  bony lesion is detected. CONCLUSION Post right lower lobe wedge resection. Small right pleural effusion.  Interval resolution of the previously seen right upper lobe and lower lobe nodules.  The tiny non-specific right perifissural nodules remain stable.  No new suspicious pulmonary nodule or thoracic lymphadenopathy.   Known / Minor Reported by: &lt;DOCTOR&gt;</w:t>
      </w:r>
    </w:p>
    <w:p>
      <w:r>
        <w:t>Accession Number: 08254c510063a18e303a7b065d74001caa978964ae26bc7c148a421c06621054</w:t>
      </w:r>
    </w:p>
    <w:p>
      <w:r>
        <w:t>Updated Date Time: 21/1/2019 14:30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