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4847, Performed Date: 03/10/2018 12:16</w:t>
      </w:r>
    </w:p>
    <w:p>
      <w:pPr>
        <w:pStyle w:val="Heading2"/>
      </w:pPr>
      <w:r>
        <w:t>Raw Radiology Report Extracted</w:t>
      </w:r>
    </w:p>
    <w:p>
      <w:r>
        <w:t>Visit Number: 13e04736fc8a00f23111c3808e90d5ac03bfe0219ffacb824772fcc62d2a6995</w:t>
      </w:r>
    </w:p>
    <w:p>
      <w:r>
        <w:t>Masked_PatientID: 4847</w:t>
      </w:r>
    </w:p>
    <w:p>
      <w:r>
        <w:t>Order ID: 01a62eaaefff1eacca355817da9a7b1b2a202ade17e9b1166f4f6c196dfbca29</w:t>
      </w:r>
    </w:p>
    <w:p>
      <w:r>
        <w:t>Order Name: CT Chest or Thorax</w:t>
      </w:r>
    </w:p>
    <w:p>
      <w:r>
        <w:t>Result Item Code: CTCHE</w:t>
      </w:r>
    </w:p>
    <w:p>
      <w:r>
        <w:t>Performed Date Time: 03/10/2018 12:16</w:t>
      </w:r>
    </w:p>
    <w:p>
      <w:r>
        <w:t>Line Num: 2</w:t>
      </w:r>
    </w:p>
    <w:p>
      <w:r>
        <w:t>Text:  2018 was reviewed.  No suspicious pulmonary mass or consolidation. Ill-defined patch of ground glass change in the lateral basal segment of the left  lower lobe (5/69), probably corresponding to the previous area of concern on the  chest radiograph. This probably represents resolving infective changes.  There is a nonspecific 0.3 cm nodule in the left lower lobe (5/73). Mild focal scarring  in the lingula (5/57) and mild biapical pleural thickening. Patchy atelectasis in  the rest of the lungs. Trachea and central airways are patent. No supraclavicular, mediastinal, hilar or axillary lymphadenopathy. Mediastinal structures  opacify normally. Heart size is normal.  No pericardial or pleural effusion. Imaged thyroid gland shows mild enlargement with a few nonspecific hypodense nodules,  measuring up to 0.9 cm in the left lobe (4/11). In the limited sections of the upper abdomen, there is a subcentimetre hypodensity  in hepatic segment 4a which is too small to accurately characterise. No adrenal mass.  There is no destructive bony lesion. CONCLUSION 1. Vague ground-glass change in the periphery of the left lower lobe likely corresponds  to the region of concern seen on prior chest radiograph. It probablyrepresents resolving  infective/inflammatory change. 2. No suspicious pulmonary mass or consolidation. 3. Mildly enlarged thyroid gland with hypodense nodules. Suggest correlation clinically  and with thyroid function tests, KIV ultrasound thyroid. 4. Other findings as described above.    May need further action Reported by: &lt;DOCTOR&gt;</w:t>
      </w:r>
    </w:p>
    <w:p>
      <w:r>
        <w:t>Accession Number: 0e8339784bbfb0b0b253e3f634affd336e9369efdaeccf232ddf1e910f49b1d6</w:t>
      </w:r>
    </w:p>
    <w:p>
      <w:r>
        <w:t>Updated Date Time: 05/10/2018 9:10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