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4855, Performed Date: 03/1/2015 4:23</w:t>
      </w:r>
    </w:p>
    <w:p>
      <w:pPr>
        <w:pStyle w:val="Heading2"/>
      </w:pPr>
      <w:r>
        <w:t>Raw Radiology Report Extracted</w:t>
      </w:r>
    </w:p>
    <w:p>
      <w:r>
        <w:t>Visit Number: 5f94e207f76ed83ecaac7a74ffb7849aefebe178b800bca916e3bede1c58f7e0</w:t>
      </w:r>
    </w:p>
    <w:p>
      <w:r>
        <w:t>Masked_PatientID: 4855</w:t>
      </w:r>
    </w:p>
    <w:p>
      <w:r>
        <w:t>Order ID: 0dbe4fa3f4e6468cb36609ad4476112197e7be38b2eaf2f9cb5a4a0ab3227a8f</w:t>
      </w:r>
    </w:p>
    <w:p>
      <w:r>
        <w:t>Order Name: Chest X-ray, Erect</w:t>
      </w:r>
    </w:p>
    <w:p>
      <w:r>
        <w:t>Result Item Code: CHE-ER</w:t>
      </w:r>
    </w:p>
    <w:p>
      <w:r>
        <w:t>Performed Date Time: 03/1/2015 4:23</w:t>
      </w:r>
    </w:p>
    <w:p>
      <w:r>
        <w:t>Line Num: 1</w:t>
      </w:r>
    </w:p>
    <w:p>
      <w:r>
        <w:t>Text:       HISTORY sob. REPORT There is no relevant previous study available for comparison. There is a large left pleural effusion that causes compressive atelectasis of the  left lung.  There is significant contralateral mediastinal and tracheal deviation.  A pleural metastasis or underlying lung malignancy cannot be excluded, suggest further  evaluation with CT after draining the pleural effusion. The cardiac size cannot be accurately assessed.  There is elevation of the right  hemidiaphragm.  The right lung grossly appears unremarkable.   Further action or early intervention required Finalised by: &lt;DOCTOR&gt;</w:t>
      </w:r>
    </w:p>
    <w:p>
      <w:r>
        <w:t>Accession Number: b82a7a17da2f899c451a954e18e4cafc2ea07cc1151fb43fd856e12631875981</w:t>
      </w:r>
    </w:p>
    <w:p>
      <w:r>
        <w:t>Updated Date Time: 03/1/2015 15:20</w:t>
      </w:r>
    </w:p>
    <w:p>
      <w:pPr>
        <w:pStyle w:val="Heading2"/>
      </w:pPr>
      <w:r>
        <w:t>Layman Explanation</w:t>
      </w:r>
    </w:p>
    <w:p>
      <w:r>
        <w:t>Error generating summary.</w:t>
      </w:r>
    </w:p>
    <w:p>
      <w:pPr>
        <w:pStyle w:val="Heading2"/>
      </w:pPr>
      <w:r>
        <w:t>Summary</w:t>
      </w:r>
    </w:p>
    <w:p>
      <w:r>
        <w:t>The text was extracted from a **chest X-ray** report.</w:t>
        <w:br/>
        <w:br/>
        <w:t>**1. Diseases mentioned:**</w:t>
        <w:br/>
        <w:br/>
        <w:t>* **Pleural effusion:** A large left pleural effusion is present, causing compressive atelectasis of the left lung.</w:t>
        <w:br/>
        <w:t>* **Lung malignancy:** A pleural metastasis or underlying lung malignancy cannot be excluded, suggesting further evaluation with CT after draining the pleural effusion.</w:t>
        <w:br/>
        <w:br/>
        <w:t>**2. Organs mentioned:**</w:t>
        <w:br/>
        <w:br/>
        <w:t>* **Left lung:**  Shows compressive atelectasis due to the pleural effusion.</w:t>
        <w:br/>
        <w:t>* **Right lung:** Appears grossly unremarkable.</w:t>
        <w:br/>
        <w:t>* **Mediastinum:** Shows significant contralateral deviation.</w:t>
        <w:br/>
        <w:t>* **Trachea:** Shows significant contralateral deviation.</w:t>
        <w:br/>
        <w:t>* **Heart:** Size cannot be accurately assessed due to the pleural effusion.</w:t>
        <w:br/>
        <w:t>* **Diaphragm:** Right hemidiaphragm is elevated.</w:t>
        <w:br/>
        <w:br/>
        <w:t>**3. Symptoms or phenomenon causing attention:**</w:t>
        <w:br/>
        <w:br/>
        <w:t>* **Large left pleural effusion:** This is a significant finding that may be caused by various conditions, including malignancy.</w:t>
        <w:br/>
        <w:t>* **Compressive atelectasis of the left lung:** This is a consequence of the pleural effusion and may cause respiratory distress.</w:t>
        <w:br/>
        <w:t>* **Significant contralateral mediastinal and tracheal deviation:** This suggests significant pressure from the left pleural effusion, potentially affecting airway patency.</w:t>
        <w:br/>
        <w:t>* **Elevated right hemidiaphragm:** This could be related to the pleural effusion or other underlying conditions.</w:t>
        <w:br/>
        <w:t>* **Inability to assess cardiac size:** This is due to the presence of the pleural effusion and may indicate a need for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