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16/6/2020 17:37</w:t>
      </w:r>
    </w:p>
    <w:p>
      <w:pPr>
        <w:pStyle w:val="Heading2"/>
      </w:pPr>
      <w:r>
        <w:t>Raw Radiology Report Extracted</w:t>
      </w:r>
    </w:p>
    <w:p>
      <w:r>
        <w:t>Visit Number: bcbad05cb0fa8cd48c348183d155a96a8280c1ceb862b92649939c993af0f5c2</w:t>
      </w:r>
    </w:p>
    <w:p>
      <w:r>
        <w:t>Masked_PatientID: 4932</w:t>
      </w:r>
    </w:p>
    <w:p>
      <w:r>
        <w:t>Order ID: e5d37c4d95652fa069dc89d5d011e680e3e423dd9b47368e183f3c32f42f423b</w:t>
      </w:r>
    </w:p>
    <w:p>
      <w:r>
        <w:t>Order Name: Chest X-ray</w:t>
      </w:r>
    </w:p>
    <w:p>
      <w:r>
        <w:t>Result Item Code: CHE-NOV</w:t>
      </w:r>
    </w:p>
    <w:p>
      <w:r>
        <w:t>Performed Date Time: 16/6/2020 17:37</w:t>
      </w:r>
    </w:p>
    <w:p>
      <w:r>
        <w:t>Line Num: 1</w:t>
      </w:r>
    </w:p>
    <w:p>
      <w:r>
        <w:t>Text: HISTORY  For admission REPORT Studies reviewed: Chest X-ray 16/12/2019;Chest X-ray, Erect 16/12/2019 The heart is not enlarged. No consolidation or pleural effusion is seen.  There is stable calcification projected over the visualised leftbreast. Report Indicator: Known / Minor Finalised by: &lt;DOCTOR&gt;</w:t>
      </w:r>
    </w:p>
    <w:p>
      <w:r>
        <w:t>Accession Number: 3d90c1d8554c17186af3bb15177908ac8c112e576c8f63d6312f1ce52ed9c2a9</w:t>
      </w:r>
    </w:p>
    <w:p>
      <w:r>
        <w:t>Updated Date Time: 16/6/2020 17:57</w:t>
      </w:r>
    </w:p>
    <w:p>
      <w:pPr>
        <w:pStyle w:val="Heading2"/>
      </w:pPr>
      <w:r>
        <w:t>Layman Explanation</w:t>
      </w:r>
    </w:p>
    <w:p>
      <w:r>
        <w:t>The chest X-ray shows that your heart is normal size. There are no signs of pneumonia or fluid around the lungs. There is a small area of calcium deposit in the left breast, which is unchanged from previous X-rays.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