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4956, Performed Date: 10/7/2017 4:15</w:t>
      </w:r>
    </w:p>
    <w:p>
      <w:pPr>
        <w:pStyle w:val="Heading2"/>
      </w:pPr>
      <w:r>
        <w:t>Raw Radiology Report Extracted</w:t>
      </w:r>
    </w:p>
    <w:p>
      <w:r>
        <w:t>Visit Number: 995090569e730360649327fe22af9e8be7de0b75bbeb9aef75d6f1a88701883e</w:t>
      </w:r>
    </w:p>
    <w:p>
      <w:r>
        <w:t>Masked_PatientID: 4956</w:t>
      </w:r>
    </w:p>
    <w:p>
      <w:r>
        <w:t>Order ID: 0bd2290141be75bb7947d56fcfc7cf17d20d3b55d209f7dc1e7822cd51593434</w:t>
      </w:r>
    </w:p>
    <w:p>
      <w:r>
        <w:t>Order Name: Chest X-ray</w:t>
      </w:r>
    </w:p>
    <w:p>
      <w:r>
        <w:t>Result Item Code: CHE-NOV</w:t>
      </w:r>
    </w:p>
    <w:p>
      <w:r>
        <w:t>Performed Date Time: 10/7/2017 4:15</w:t>
      </w:r>
    </w:p>
    <w:p>
      <w:r>
        <w:t>Line Num: 1</w:t>
      </w:r>
    </w:p>
    <w:p>
      <w:r>
        <w:t>Text:          [ CHEST (Supine) Intubated; the ET tube tip is 4.8 cm from the carina.  There is ill-defined consolidation  in the right upper lobe.  The tip of the NG tube lies in the proximal stomach.  The  aorta is unfurled.  There are two surgical drains in the right upper quadrant of  the abdomen.   May need further action Finalised by: &lt;DOCTOR&gt;</w:t>
      </w:r>
    </w:p>
    <w:p>
      <w:r>
        <w:t>Accession Number: ccf60d6ed3230f74cb13e8cc5d5e5c857c390825fb804c61a6447ec60eafe370</w:t>
      </w:r>
    </w:p>
    <w:p>
      <w:r>
        <w:t>Updated Date Time: 11/7/2017 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