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07/3/2017 7:30</w:t>
      </w:r>
    </w:p>
    <w:p>
      <w:pPr>
        <w:pStyle w:val="Heading2"/>
      </w:pPr>
      <w:r>
        <w:t>Raw Radiology Report Extracted</w:t>
      </w:r>
    </w:p>
    <w:p>
      <w:r>
        <w:t>Visit Number: 56381090c37f73b8cfe3535c2ddd282889b19d3bc6721c74d3b04fe1cf5829bc</w:t>
      </w:r>
    </w:p>
    <w:p>
      <w:r>
        <w:t>Masked_PatientID: 4964</w:t>
      </w:r>
    </w:p>
    <w:p>
      <w:r>
        <w:t>Order ID: 2db16094fc8e6eac59a1fcf014ac2d22decae0309f2b70383e3da1559cb85350</w:t>
      </w:r>
    </w:p>
    <w:p>
      <w:r>
        <w:t>Order Name: Chest X-ray</w:t>
      </w:r>
    </w:p>
    <w:p>
      <w:r>
        <w:t>Result Item Code: CHE-NOV</w:t>
      </w:r>
    </w:p>
    <w:p>
      <w:r>
        <w:t>Performed Date Time: 07/3/2017 7:30</w:t>
      </w:r>
    </w:p>
    <w:p>
      <w:r>
        <w:t>Line Num: 1</w:t>
      </w:r>
    </w:p>
    <w:p>
      <w:r>
        <w:t>Text:       HISTORY desaturation from RA to NRM hx of recent pulmonary hemorrahge REPORT Tip of the right-sided CVP line is projected over the right atrium. The tip of the feeding tube is beyond the inferior limits of the film. Heart size is not well assessed in this AP sitting view.  Diffuse patchy opacities over both lung fields largely stable from the prior chest  radiograph dated 6 March 2017.   Possible small bilateral pleural effusions are noted.   May need further action Finalised by: &lt;DOCTOR&gt;</w:t>
      </w:r>
    </w:p>
    <w:p>
      <w:r>
        <w:t>Accession Number: 41f460273a4d4ccda4a7f04c033988083e1bfcf6ce6d092b0de05e82f0e11a8f</w:t>
      </w:r>
    </w:p>
    <w:p>
      <w:r>
        <w:t>Updated Date Time: 07/3/2017 19:10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