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30/6/2018 11:54</w:t>
      </w:r>
    </w:p>
    <w:p>
      <w:pPr>
        <w:pStyle w:val="Heading2"/>
      </w:pPr>
      <w:r>
        <w:t>Raw Radiology Report Extracted</w:t>
      </w:r>
    </w:p>
    <w:p>
      <w:r>
        <w:t>Visit Number: 0c02a99292dc9bb75b08f79726c6dc188b3c7446e2739ad837fe92f4ecc1e534</w:t>
      </w:r>
    </w:p>
    <w:p>
      <w:r>
        <w:t>Masked_PatientID: 513</w:t>
      </w:r>
    </w:p>
    <w:p>
      <w:r>
        <w:t>Order ID: d1ec9d896da0fe34e38e715e9f551cdb27e70c5de2b7948b5aa9013dac300205</w:t>
      </w:r>
    </w:p>
    <w:p>
      <w:r>
        <w:t>Order Name: Chest X-ray</w:t>
      </w:r>
    </w:p>
    <w:p>
      <w:r>
        <w:t>Result Item Code: CHE-NOV</w:t>
      </w:r>
    </w:p>
    <w:p>
      <w:r>
        <w:t>Performed Date Time: 30/6/2018 11:54</w:t>
      </w:r>
    </w:p>
    <w:p>
      <w:r>
        <w:t>Line Num: 1</w:t>
      </w:r>
    </w:p>
    <w:p>
      <w:r>
        <w:t>Text:       HISTORY Swan Ganz Cathether, heart failure, CRT-D REPORT Reference is made with previous radiograph dated 29/06/2018. Left triple leads implanted cardiac device.  Right internal jugular venous Swan Ganz catheter with the tip projects over the right  pulmonary artery. The heart size cannot be assessed accurately due to AP projection but appears enlarged.   Unfolding of the thoracic aorta with mural calcifications at the aortic knuckle. Mild pulmonary venous congestion.  No consolidation or pleural effusion.   Known / Minor Finalised by: &lt;DOCTOR&gt;</w:t>
      </w:r>
    </w:p>
    <w:p>
      <w:r>
        <w:t>Accession Number: 35c066970079e31014af4c0b359f48042a0f8e1bb4f2d8aa86beea1015c68961</w:t>
      </w:r>
    </w:p>
    <w:p>
      <w:r>
        <w:t>Updated Date Time: 30/6/2018 17:49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