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02/11/2016 19:31</w:t>
      </w:r>
    </w:p>
    <w:p>
      <w:pPr>
        <w:pStyle w:val="Heading2"/>
      </w:pPr>
      <w:r>
        <w:t>Raw Radiology Report Extracted</w:t>
      </w:r>
    </w:p>
    <w:p>
      <w:r>
        <w:t>Visit Number: 606dc24a263ca09ad6e34dd07c189e61be59b08ec28510c1b187ce32c690105c</w:t>
      </w:r>
    </w:p>
    <w:p>
      <w:r>
        <w:t>Masked_PatientID: 5167</w:t>
      </w:r>
    </w:p>
    <w:p>
      <w:r>
        <w:t>Order ID: 9ae64198fb0e7bd5081a57c3d3024c94b29dcd4a0e0c4c0c2dc4f5ddb401e1bd</w:t>
      </w:r>
    </w:p>
    <w:p>
      <w:r>
        <w:t>Order Name: Chest X-ray</w:t>
      </w:r>
    </w:p>
    <w:p>
      <w:r>
        <w:t>Result Item Code: CHE-NOV</w:t>
      </w:r>
    </w:p>
    <w:p>
      <w:r>
        <w:t>Performed Date Time: 02/11/2016 19:31</w:t>
      </w:r>
    </w:p>
    <w:p>
      <w:r>
        <w:t>Line Num: 1</w:t>
      </w:r>
    </w:p>
    <w:p>
      <w:r>
        <w:t>Text:       HISTORY a/w AVR REPORT Comparison previous radiograph dated 27 October 2016. Sternotomy wires are present  with AVR with prosthetic valve noted in situ. Heart size is enlarged. There is pulmonary  venous congestion, worse than before. Again noted is a small right pleural effusion,  outlining the horizontal fissure. Airspace opacifications in bilateral perihilar  and lower zones. Findings suggest fluid overload.   May need further action Finalised by: &lt;DOCTOR&gt;</w:t>
      </w:r>
    </w:p>
    <w:p>
      <w:r>
        <w:t>Accession Number: b0685be330e3998ebcef18e88917f089dacc939d539cb1d30d51c38ed9263d61</w:t>
      </w:r>
    </w:p>
    <w:p>
      <w:r>
        <w:t>Updated Date Time: 03/11/2016 11:34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