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5187, Performed Date: 23/10/2019 13:09</w:t>
      </w:r>
    </w:p>
    <w:p>
      <w:pPr>
        <w:pStyle w:val="Heading2"/>
      </w:pPr>
      <w:r>
        <w:t>Raw Radiology Report Extracted</w:t>
      </w:r>
    </w:p>
    <w:p>
      <w:r>
        <w:t>Visit Number: a653f43c878ae8095185dc2507079c2e7387e023fadcbd6ba8ab4d3c6a5adb20</w:t>
      </w:r>
    </w:p>
    <w:p>
      <w:r>
        <w:t>Masked_PatientID: 5187</w:t>
      </w:r>
    </w:p>
    <w:p>
      <w:r>
        <w:t>Order ID: 7af12a56bfbf80f2824d2086c7bea183860ab68647c71c83cb0cb8ecbddb2f35</w:t>
      </w:r>
    </w:p>
    <w:p>
      <w:r>
        <w:t>Order Name: CT Chest or Thorax</w:t>
      </w:r>
    </w:p>
    <w:p>
      <w:r>
        <w:t>Result Item Code: CTCHE</w:t>
      </w:r>
    </w:p>
    <w:p>
      <w:r>
        <w:t>Performed Date Time: 23/10/2019 13:09</w:t>
      </w:r>
    </w:p>
    <w:p>
      <w:r>
        <w:t>Line Num: 1</w:t>
      </w:r>
    </w:p>
    <w:p>
      <w:r>
        <w:t>Text: HISTORY  CXR - Vague densities over bilateral upper-mid zones b/g bladder ca s/p recurrence  asymptomatic TECHNIQUE Scans acquired as per department protocol. Intravenous contrast: Omnipaque 350 - Volume (ml): 50 FINDINGS Nodules in the thyroid gland, in keeping with multi nodular goitre. There is a well-circumscribed  hypodense lesion in the anterior mediastinum measuring 1.6 x 1.3 cm (5-39), most  likely a thymic lesion. There is no enlarged axillary, mediastinum or hilar lymph  node. There is no pleural or pericardial effusion. Visualised mediastinal vasculature  is patent. In the right upper lobe, there are two ground-glass sub solid nodules measuring 1  x 0.8 cm and 1.2 x 1.4 cm (6-23, 30). No suspicious nodule in theleft lung. The  airways are patent. In the visualised upper abdomen, the liver is fatty. Gallstones  are present. Adrenal glands are unremarkable. The bones are osteopenic. Severe T12  compression fracture is likely related to osteoporosis. CONCLUSION No CT evidence to suggest pulmonary metastasis. There are two sub solid ground-glass  nodules in the right upper lobe which are strictly indeterminate. These may represent  inflammatory versus low grade primary pulmonary neoplasm. Follow-upis suggested. Report Indicator: May need further action Finalised by: &lt;DOCTOR&gt;</w:t>
      </w:r>
    </w:p>
    <w:p>
      <w:r>
        <w:t>Accession Number: b2f31a80ba9c81fef3e6a565bcbef83da70804bde6925f266671679bdd061fac</w:t>
      </w:r>
    </w:p>
    <w:p>
      <w:r>
        <w:t>Updated Date Time: 23/10/2019 15:35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