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5194, Performed Date: 28/3/2019 16:36</w:t>
      </w:r>
    </w:p>
    <w:p>
      <w:pPr>
        <w:pStyle w:val="Heading2"/>
      </w:pPr>
      <w:r>
        <w:t>Raw Radiology Report Extracted</w:t>
      </w:r>
    </w:p>
    <w:p>
      <w:r>
        <w:t>Visit Number: a79f19c484c870568db4fbc8f9498782d4de2ac47632e1e108af217909eaeef3</w:t>
      </w:r>
    </w:p>
    <w:p>
      <w:r>
        <w:t>Masked_PatientID: 5194</w:t>
      </w:r>
    </w:p>
    <w:p>
      <w:r>
        <w:t>Order ID: f53912cbd5d1ab1b00a81b6c5a0f445b18d5986385d169cc75961fbac4ac79a1</w:t>
      </w:r>
    </w:p>
    <w:p>
      <w:r>
        <w:t>Order Name: CT Chest or Thorax</w:t>
      </w:r>
    </w:p>
    <w:p>
      <w:r>
        <w:t>Result Item Code: CTCHE</w:t>
      </w:r>
    </w:p>
    <w:p>
      <w:r>
        <w:t>Performed Date Time: 28/3/2019 16:36</w:t>
      </w:r>
    </w:p>
    <w:p>
      <w:r>
        <w:t>Line Num: 1</w:t>
      </w:r>
    </w:p>
    <w:p>
      <w:r>
        <w:t>Text: HISTORY  Bronchiectasis. Mycobacterium abscessus. New RMZ airspace shadowing RMZ TECHNIQUE Scans acquired as per department protocol. Intravenous contrast: Omnipaque 350 - Volume (ml): 50 FINDINGS CT dated 03\03\2018 was reviewed. New and more extensive centrilobular nodularity is seen in the right lower lobe for  example 4\59, previous 5\59). There is also a new  mass-like consolidation in this  same lobe (4\53). Right upper lobe elongated opacity (4\32) with some dilated airways leading into  the head is relatively stable. In the left lower lobe, there is a mixed response with interim improvement of the  some of the previously seen nodularity for example previous 5\42, current 4\43, previous  5\57, current 4\58). However, there are several other new areas of or focal consolidations  and new nodules. Mild left lower lobe bronchiectasis. Post inflammatory changes in the lingula segment.No  pleural effusions Prominent right hilar lymph node is stable. No significantly enlarged lymph nodes  seen in the thorax. No cardiomegaly or pericardial effusion.  No bony destruction. CONCLUSION In the right lower lobe, there new centrilobular nodularity with an area of mass-like  consolidation. In theleft lower lobe with improvement in some of the previously seen infective\inflammatory  changes but several new nodules and new\increased small foci of consolidation are  evident. Report Indicator: May need further action Finalised by: &lt;DOCTOR&gt;</w:t>
      </w:r>
    </w:p>
    <w:p>
      <w:r>
        <w:t>Accession Number: aaa02afdd7838703bcce0e1fbb4ba30757d4faf22e24998b6b4b2238ff4563ae</w:t>
      </w:r>
    </w:p>
    <w:p>
      <w:r>
        <w:t>Updated Date Time: 03/4/2019 12:42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