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5267, Performed Date: 12/5/2017 10:39</w:t>
      </w:r>
    </w:p>
    <w:p>
      <w:pPr>
        <w:pStyle w:val="Heading2"/>
      </w:pPr>
      <w:r>
        <w:t>Raw Radiology Report Extracted</w:t>
      </w:r>
    </w:p>
    <w:p>
      <w:r>
        <w:t>Visit Number: 219d2a17dd80a7998bba24734d9af19c787ece19f534d7e371295671968431e2</w:t>
      </w:r>
    </w:p>
    <w:p>
      <w:r>
        <w:t>Masked_PatientID: 5267</w:t>
      </w:r>
    </w:p>
    <w:p>
      <w:r>
        <w:t>Order ID: 58723612f89c6ba833ff11db51de575980dbcfd43295f4f826e7fb1c195360c8</w:t>
      </w:r>
    </w:p>
    <w:p>
      <w:r>
        <w:t>Order Name: CT Chest or Thorax</w:t>
      </w:r>
    </w:p>
    <w:p>
      <w:r>
        <w:t>Result Item Code: CTCHE</w:t>
      </w:r>
    </w:p>
    <w:p>
      <w:r>
        <w:t>Performed Date Time: 12/5/2017 10:39</w:t>
      </w:r>
    </w:p>
    <w:p>
      <w:r>
        <w:t>Line Num: 1</w:t>
      </w:r>
    </w:p>
    <w:p>
      <w:r>
        <w:t>Text:       HISTORY bilateral multilobar pneumonia in an immunocompetent host - possibly severe pneumonia vs TRO lung abscess? TECHNIQUE Contrast-enhanced CT of the thorax. Intravenous contrast: Omnipaque 350 - Volume (ml): 50 FINDINGS There are extensive areas of air-space consolidation and ground-glass opacification  in the lungs, worse in the middle lobe.  No cavitation is seen to suggest a lung  abscess. There is also evidence of an infectious bronchiolitis (areas of air-trapping,  mucus plugging and airway wall thickening). There is no pleural or pericardial effusion.   There are mildly enlarged lymph nodes in the pulmonary hila, the largest node measuring  2.4 x 1.3 cm and located in the right pulmonary hilum (series 7 image 36).  These  are probably reactive in aetiology. Limited sections of the upper abdomen are unremarkable. The bones appear normal. CONCLUSION There are areas of air-space consolidation and ground-glass opacification in the  lungs, consistent with a pneumonia.  There is also evidence of an infectious bronchiolitis.   No cavitation is seen to suggest a lung abscess.   May need further action Finalised by: &lt;DOCTOR&gt;</w:t>
      </w:r>
    </w:p>
    <w:p>
      <w:r>
        <w:t>Accession Number: b13cfd9c50fa6ef48bd3d11dbb2dbdf21bf165a68b64d76ab60f930f5acc0587</w:t>
      </w:r>
    </w:p>
    <w:p>
      <w:r>
        <w:t>Updated Date Time: 12/5/2017 11:00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