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5282, Performed Date: 30/5/2018 17:58</w:t>
      </w:r>
    </w:p>
    <w:p>
      <w:pPr>
        <w:pStyle w:val="Heading2"/>
      </w:pPr>
      <w:r>
        <w:t>Raw Radiology Report Extracted</w:t>
      </w:r>
    </w:p>
    <w:p>
      <w:r>
        <w:t>Visit Number: c5940eb8c2364da4d1adfe72f6a0dbd8941d7c8bebcbeccbd4037a94a4cd682d</w:t>
      </w:r>
    </w:p>
    <w:p>
      <w:r>
        <w:t>Masked_PatientID: 5282</w:t>
      </w:r>
    </w:p>
    <w:p>
      <w:r>
        <w:t>Order ID: d35ceaa8769750431789d8886a8f7d474bd1f83217139c495c5fdce8cb8ad346</w:t>
      </w:r>
    </w:p>
    <w:p>
      <w:r>
        <w:t>Order Name: Chest X-ray</w:t>
      </w:r>
    </w:p>
    <w:p>
      <w:r>
        <w:t>Result Item Code: CHE-NOV</w:t>
      </w:r>
    </w:p>
    <w:p>
      <w:r>
        <w:t>Performed Date Time: 30/5/2018 17:58</w:t>
      </w:r>
    </w:p>
    <w:p>
      <w:r>
        <w:t>Line Num: 1</w:t>
      </w:r>
    </w:p>
    <w:p>
      <w:r>
        <w:t>Text:       HISTORY Desat to 84% on Room air REPORT Cardiac shadow shifted to the left (patient scoliotic). The cardiac shadow however  appears enlarged on this projection. Prominent pulmonary conus.  There is a pleural based opacity seen abutting the right mid and lower inner chest  wall. A lobulated opacity seen over the right posterior 7th intercostal space is  likely due to loculated fluid. There is a patch of consolidation seen in the right  para cardiac region. The tip of the naso gastric tube is not visualized on this film.   May need further action Finalised by: &lt;DOCTOR&gt;</w:t>
      </w:r>
    </w:p>
    <w:p>
      <w:r>
        <w:t>Accession Number: 1ece18a9281492ff18a073ab4f78abb953a88035068aedbf9de9a3dd7ca78708</w:t>
      </w:r>
    </w:p>
    <w:p>
      <w:r>
        <w:t>Updated Date Time: 31/5/2018 7:46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