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538, Performed Date: 02/10/2019 19:37</w:t>
      </w:r>
    </w:p>
    <w:p>
      <w:pPr>
        <w:pStyle w:val="Heading2"/>
      </w:pPr>
      <w:r>
        <w:t>Raw Radiology Report Extracted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9a77247c553dfb7467491f30333ec61055dfcb7e56cf5e930c05de38983c751d</w:t>
      </w:r>
    </w:p>
    <w:p>
      <w:r>
        <w:t>Order Name: Chest X-ray</w:t>
      </w:r>
    </w:p>
    <w:p>
      <w:r>
        <w:t>Result Item Code: CHE-NOV</w:t>
      </w:r>
    </w:p>
    <w:p>
      <w:r>
        <w:t>Performed Date Time: 02/10/2019 19:37</w:t>
      </w:r>
    </w:p>
    <w:p>
      <w:r>
        <w:t>Line Num: 1</w:t>
      </w:r>
    </w:p>
    <w:p>
      <w:r>
        <w:t>Text: There is now left basal pl/COPE loop with still substantial pl/effusion.   Report Indicator: May need further action Finalised by: &lt;DOCTOR&gt;</w:t>
      </w:r>
    </w:p>
    <w:p>
      <w:r>
        <w:t>Accession Number: 3fbed5afe9d7249e5b5edeb429c5e6288b3b273cb406a13022d2cbd2cbe65160</w:t>
      </w:r>
    </w:p>
    <w:p>
      <w:r>
        <w:t>Updated Date Time: 03/10/2019 19:14</w:t>
      </w:r>
    </w:p>
    <w:p>
      <w:pPr>
        <w:pStyle w:val="Heading2"/>
      </w:pPr>
      <w:r>
        <w:t>Layman Explanation</w:t>
      </w:r>
    </w:p>
    <w:p>
      <w:r>
        <w:t>The images show fluid in the lower part of the left lung. This fluid might need further attention.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</w:t>
        <w:br/>
        <w:br/>
        <w:t>**1. Disease(s):**</w:t>
        <w:br/>
        <w:br/>
        <w:t>* **Pleural effusion:** The report mentions a "left basal pl/COPE loop with still substantial pl/effusion."  This indicates the presence of fluid in the pleural space, the area between the lung and the chest wall.</w:t>
        <w:br/>
        <w:br/>
        <w:t>**2. Organs:**</w:t>
        <w:br/>
        <w:br/>
        <w:t>* **Lungs:** The report mentions a "left basal pl/COPE loop", which is a reference to the base of the left lung.</w:t>
        <w:br/>
        <w:br/>
        <w:t>**3. Symptoms/Phenomena of Concern:**</w:t>
        <w:br/>
        <w:br/>
        <w:t>* **Substantial pleural effusion:** The report notes that the pleural effusion is "substantial," suggesting a significant amount of fluid in the pleural space.  This could be a cause for concern as it may indicate an underlying medical condition.</w:t>
        <w:br/>
        <w:br/>
        <w:t>**Report Indicator:** The "May need further action" indicator suggests that the findings in the report require additional evaluation and potentially further medical intervention.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