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13/2/2020 10:35</w:t>
      </w:r>
    </w:p>
    <w:p>
      <w:pPr>
        <w:pStyle w:val="Heading2"/>
      </w:pPr>
      <w:r>
        <w:t>Raw Radiology Report Extracted</w:t>
      </w:r>
    </w:p>
    <w:p>
      <w:r>
        <w:t>Visit Number: ac38d9a9cb14b71052894ef72f821609716d627126d66541ffc524693847b80b</w:t>
      </w:r>
    </w:p>
    <w:p>
      <w:r>
        <w:t>Masked_PatientID: 562</w:t>
      </w:r>
    </w:p>
    <w:p>
      <w:r>
        <w:t>Order ID: 32ab9ee9392398e0aa52776507a76e1aa19f04597a561c6f00bcafa5ea0ee521</w:t>
      </w:r>
    </w:p>
    <w:p>
      <w:r>
        <w:t>Order Name: Chest X-ray</w:t>
      </w:r>
    </w:p>
    <w:p>
      <w:r>
        <w:t>Result Item Code: CHE-NOV</w:t>
      </w:r>
    </w:p>
    <w:p>
      <w:r>
        <w:t>Performed Date Time: 13/2/2020 10:35</w:t>
      </w:r>
    </w:p>
    <w:p>
      <w:r>
        <w:t>Line Num: 1</w:t>
      </w:r>
    </w:p>
    <w:p>
      <w:r>
        <w:t>Text: HISTORY  A 3 REPORT AP SITTING The prior chest radiograph dated 8 November 2019 was reviewed. Mediastinal clips noted. The heart size cannot be accurately assessed on this projection but is likely enlarged.  There is pulmonary venous congestion. The aorta is unfolded.  No consolidation or pleural effusion is evident. Degenerative changes are present in the imaged spine. Report Indicator: May need further action Finalised by: &lt;DOCTOR&gt;</w:t>
      </w:r>
    </w:p>
    <w:p>
      <w:r>
        <w:t>Accession Number: 576026d0e4a0cf5de9080273c4b047b63f50780ca8b77c712970f75f3c7ce5cc</w:t>
      </w:r>
    </w:p>
    <w:p>
      <w:r>
        <w:t>Updated Date Time: 13/2/2020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