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707, Performed Date: 11/6/2017 12:20</w:t>
      </w:r>
    </w:p>
    <w:p>
      <w:pPr>
        <w:pStyle w:val="Heading2"/>
      </w:pPr>
      <w:r>
        <w:t>Raw Radiology Report Extracted</w:t>
      </w:r>
    </w:p>
    <w:p>
      <w:r>
        <w:t>Visit Number: c56e7f3dc7b45690154d7ed95d54eeb1ecd00b5c94dfc363827a8dc31074e804</w:t>
      </w:r>
    </w:p>
    <w:p>
      <w:r>
        <w:t>Masked_PatientID: 707</w:t>
      </w:r>
    </w:p>
    <w:p>
      <w:r>
        <w:t>Order ID: 883a0175e1ffd1b8148d680fe90a22a6e9b46e49b96c578cf1aa2e4232414cbf</w:t>
      </w:r>
    </w:p>
    <w:p>
      <w:r>
        <w:t>Order Name: Chest X-ray</w:t>
      </w:r>
    </w:p>
    <w:p>
      <w:r>
        <w:t>Result Item Code: CHE-NOV</w:t>
      </w:r>
    </w:p>
    <w:p>
      <w:r>
        <w:t>Performed Date Time: 11/6/2017 12:20</w:t>
      </w:r>
    </w:p>
    <w:p>
      <w:r>
        <w:t>Line Num: 1</w:t>
      </w:r>
    </w:p>
    <w:p>
      <w:r>
        <w:t>Text:       HISTORY Abdo abscess REPORT Chest PA Previous radiograph of 1/3/2014 was reviewed. Note is made of the CT of 10/6/2016. Findings: The heart is not enlarged.  No large pneumothorax, confluent consolidation or sizable pleural effusion is seen.  Left lower zone atelectasis noted. No gross subphrenic free air.   Known / Minor  Finalised by: &lt;DOCTOR&gt;</w:t>
      </w:r>
    </w:p>
    <w:p>
      <w:r>
        <w:t>Accession Number: 7145e1f42280973be715e7817048cb29c7470a4d9395e2cb9bcf74ca65e69509</w:t>
      </w:r>
    </w:p>
    <w:p>
      <w:r>
        <w:t>Updated Date Time: 12/6/2017 10:11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