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30/9/2019 12:47</w:t>
      </w:r>
    </w:p>
    <w:p>
      <w:pPr>
        <w:pStyle w:val="Heading2"/>
      </w:pPr>
      <w:r>
        <w:t>Raw Radiology Report Extracted</w:t>
      </w:r>
    </w:p>
    <w:p>
      <w:r>
        <w:t>Visit Number: f29e3a6c14f54365dfde122fb3ae95921183f633dc74727fab07275e6ed489b0</w:t>
      </w:r>
    </w:p>
    <w:p>
      <w:r>
        <w:t>Masked_PatientID: 1002</w:t>
      </w:r>
    </w:p>
    <w:p>
      <w:r>
        <w:t>Order ID: f42e90e700f12d44aee265630e9b0f1bf109d6983fcfd368aad2a80e08b872be</w:t>
      </w:r>
    </w:p>
    <w:p>
      <w:r>
        <w:t>Order Name: CT Chest or Thorax</w:t>
      </w:r>
    </w:p>
    <w:p>
      <w:r>
        <w:t>Result Item Code: CTCHE</w:t>
      </w:r>
    </w:p>
    <w:p>
      <w:r>
        <w:t>Performed Date Time: 30/9/2019 12:47</w:t>
      </w:r>
    </w:p>
    <w:p>
      <w:r>
        <w:t>Line Num: 1</w:t>
      </w:r>
    </w:p>
    <w:p>
      <w:r>
        <w:t>Text: HISTORY  s/p R VATS upper and middle lobectomy TECHNIQUE Unenhanced CT images of the thorax are obtained.  FINDINGS Comparison is made with the previous CT dated 19 March 2019. The patient is status post right upper lobectomy with middle lobe wedge resection  (Oct 2018) for lung adenocarcinoma. There is stable compensatory inflation of the  right lower lobe with mild basal scarring. Previously seen small right pleural effusion  has resolved. No overt thickening of the pleura withinthe limits of unenhanced study. No new suspicious pulmonary nodule or focal consolidation is seen. A 5 mm ground-glass  opacity in left upper lobe (3-27) and another tiny nodule in left lower lobe (3-73)  have been stable since the CT of 19 September 2018. The remaining airways are grossly  patent. The heart is mildly enlarged. No pericardial effusion. No enlarged mediastinal lymph  node is seen. Triple-vessel coronary arterial calcifications. Stable nonspecific  hypodensity in the right thyroid lobe.  In the visualised upper abdomen, a stable hypodensity in hepatic segment 8 probably  represents a cyst. No adrenal mass. Status post cholecystectomy. No destructive bony  lesion is noted.     CONCLUSION Status post right upper lobectomy with middle lobe wedge resection for lung adenocarcinoma  with no evidence of recurrence in the thorax. Previously seen small right pleural effusion has resolved.  Report Indicator: Known / Minor Finalised by: &lt;DOCTOR&gt;</w:t>
      </w:r>
    </w:p>
    <w:p>
      <w:r>
        <w:t>Accession Number: bc7248aecd7a673abe54bf14e6a42bbae41fef43dff9aa9d6c4bf313572d4acb</w:t>
      </w:r>
    </w:p>
    <w:p>
      <w:r>
        <w:t>Updated Date Time: 30/9/2019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