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1151, Performed Date: 29/1/2018 11:17</w:t>
      </w:r>
    </w:p>
    <w:p>
      <w:pPr>
        <w:pStyle w:val="Heading2"/>
      </w:pPr>
      <w:r>
        <w:t>Raw Radiology Report Extracted</w:t>
      </w:r>
    </w:p>
    <w:p>
      <w:r>
        <w:t>Visit Number: 6905dd3e5ba5fb97baaca6eca1966b9563b2f6021dcf480a8d63ccd68b32a449</w:t>
      </w:r>
    </w:p>
    <w:p>
      <w:r>
        <w:t>Masked_PatientID: 1151</w:t>
      </w:r>
    </w:p>
    <w:p>
      <w:r>
        <w:t>Order ID: 1f6b27f6b4b4fc27182336f20396ccacaa7e74d0fd582abd2bb68fe17b5d9eb0</w:t>
      </w:r>
    </w:p>
    <w:p>
      <w:r>
        <w:t>Order Name: Chest X-ray</w:t>
      </w:r>
    </w:p>
    <w:p>
      <w:r>
        <w:t>Result Item Code: CHE-NOV</w:t>
      </w:r>
    </w:p>
    <w:p>
      <w:r>
        <w:t>Performed Date Time: 29/1/2018 11:17</w:t>
      </w:r>
    </w:p>
    <w:p>
      <w:r>
        <w:t>Line Num: 1</w:t>
      </w:r>
    </w:p>
    <w:p>
      <w:r>
        <w:t>Text:       HISTORY R pleural effsion for f/u REPORT Comparison made with radiograph dated 11/12/2017. Cardiomegaly is present. The lungs are unremarkable. Interval resolution of right pleural effusion.   Known / Minor  Finalised by: &lt;DOCTOR&gt;</w:t>
      </w:r>
    </w:p>
    <w:p>
      <w:r>
        <w:t>Accession Number: e95e0be4ba052054d3f6418715e9528d6c915966dad02eecfc7e4894e6859c22</w:t>
      </w:r>
    </w:p>
    <w:p>
      <w:r>
        <w:t>Updated Date Time: 29/1/2018 12:03</w:t>
      </w:r>
    </w:p>
    <w:p>
      <w:pPr>
        <w:pStyle w:val="Heading2"/>
      </w:pPr>
      <w:r>
        <w:t>Layman Explanation</w:t>
      </w:r>
    </w:p>
    <w:p>
      <w:r>
        <w:t>The new images show that the enlarged heart is still present. The lungs look normal. The fluid collection on the right side of the chest has cleared up since the last images taken on November 12, 2017.</w:t>
      </w:r>
    </w:p>
    <w:p>
      <w:pPr>
        <w:pStyle w:val="Heading2"/>
      </w:pPr>
      <w:r>
        <w:t>Summary</w:t>
      </w:r>
    </w:p>
    <w:p>
      <w:r>
        <w:t>## Analysis of Radiology Report:</w:t>
        <w:br/>
        <w:br/>
        <w:t>**Image Type:** Chest X-ray (based on the mention of "pleural effusion" and "lungs")</w:t>
        <w:br/>
        <w:br/>
        <w:t>**1. Disease(s):**</w:t>
        <w:br/>
        <w:br/>
        <w:t>- **Right pleural effusion:** This was present in the previous X-ray (dated 11/12/2017) but has resolved in the current image.</w:t>
        <w:br/>
        <w:t xml:space="preserve">- **Cardiomegaly:** This is mentioned as being present.  </w:t>
        <w:br/>
        <w:br/>
        <w:t>**2. Organ(s):**</w:t>
        <w:br/>
        <w:br/>
        <w:t>- **Lungs:** Unremarkable (meaning no abnormalities detected) in the current image.</w:t>
        <w:br/>
        <w:t>- **Heart:** Cardiomegaly (enlarged heart) is present.</w:t>
        <w:br/>
        <w:br/>
        <w:t>**3. Symptoms or Phenomena of Concern:**</w:t>
        <w:br/>
        <w:br/>
        <w:t>- **Cardiomegaly:** This could indicate a variety of underlying issues, including heart disease, hypertension, or other medical conditions.  Further investigation is likely needed to determine the cause.</w:t>
        <w:br/>
        <w:t xml:space="preserve">- **Pleural Effusion:** While the previous effusion has resolved, this can be a symptom of underlying conditions such as pneumonia, heart failure, or cancer. It's important to note that the report states the effusion has resolved, suggesting it is no longer a concern. </w:t>
        <w:br/>
        <w:br/>
        <w:t>**Overall:** The report indicates that the right pleural effusion has resolved, but the patient has cardiomegaly. Further investigation is likely needed to determine the cause of the cardiomegaly.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