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1225, Performed Date: 03/10/2019 10:15</w:t>
      </w:r>
    </w:p>
    <w:p>
      <w:pPr>
        <w:pStyle w:val="Heading2"/>
      </w:pPr>
      <w:r>
        <w:t>Raw Radiology Report Extracted</w:t>
      </w:r>
    </w:p>
    <w:p>
      <w:r>
        <w:t>Visit Number: 5a52027b0a7394dd4d419c19eca341d528c437770140d8274f629b837fad79e3</w:t>
      </w:r>
    </w:p>
    <w:p>
      <w:r>
        <w:t>Masked_PatientID: 1225</w:t>
      </w:r>
    </w:p>
    <w:p>
      <w:r>
        <w:t>Order ID: 7ff0a1d4699a0974ef20577893ce5c5d7fcd67b510be8738f840f0cfbdd3e402</w:t>
      </w:r>
    </w:p>
    <w:p>
      <w:r>
        <w:t>Order Name: Chest X-ray</w:t>
      </w:r>
    </w:p>
    <w:p>
      <w:r>
        <w:t>Result Item Code: CHE-NOV</w:t>
      </w:r>
    </w:p>
    <w:p>
      <w:r>
        <w:t>Performed Date Time: 03/10/2019 10:15</w:t>
      </w:r>
    </w:p>
    <w:p>
      <w:r>
        <w:t>Line Num: 1</w:t>
      </w:r>
    </w:p>
    <w:p>
      <w:r>
        <w:t>Text: HISTORY  monitor pulmonary edema for resolution REPORT The heart is enlarged. There is mild pulmonary venous congestion. No overt pulmonary  oedema is seen. Report Indicator: Known / Minor Finalised by: &lt;DOCTOR&gt;</w:t>
      </w:r>
    </w:p>
    <w:p>
      <w:r>
        <w:t>Accession Number: 1a976d2106613a91432611cc5c219419a45dab7edddcb3bbe3b6e5796a7cfd72</w:t>
      </w:r>
    </w:p>
    <w:p>
      <w:r>
        <w:t>Updated Date Time: 03/10/2019 14:42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