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27/4/2019 0:08</w:t>
      </w:r>
    </w:p>
    <w:p>
      <w:pPr>
        <w:pStyle w:val="Heading2"/>
      </w:pPr>
      <w:r>
        <w:t>Raw Radiology Report Extracted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a516f77f2963455201dd332f5b81bf27ee9e9634fc9ed098d3bd29d9ecacc7d8</w:t>
      </w:r>
    </w:p>
    <w:p>
      <w:r>
        <w:t>Order Name: Chest X-ray</w:t>
      </w:r>
    </w:p>
    <w:p>
      <w:r>
        <w:t>Result Item Code: CHE-NOV</w:t>
      </w:r>
    </w:p>
    <w:p>
      <w:r>
        <w:t>Performed Date Time: 27/4/2019 0:08</w:t>
      </w:r>
    </w:p>
    <w:p>
      <w:r>
        <w:t>Line Num: 1</w:t>
      </w:r>
    </w:p>
    <w:p>
      <w:r>
        <w:t>Text: HISTORY  fever, diarrhoea and vomiting; fever REPORT Right hemidiaphragm remains elevated. There is increased shadowing in the right apex\paratracheal  region, which I suspect is due to vascular shadowing. Repeat PA chest radiograph  is advised to clarify. Left basal atelectasis is seen. Report Indicator: May need further action Finalised by: &lt;DOCTOR&gt;</w:t>
      </w:r>
    </w:p>
    <w:p>
      <w:r>
        <w:t>Accession Number: 6cffe98f79201aa46f909d75039e4e7f1ca9fe7766ba3051db27bd99cdd28caa</w:t>
      </w:r>
    </w:p>
    <w:p>
      <w:r>
        <w:t>Updated Date Time: 27/4/2019 12:22</w:t>
      </w:r>
    </w:p>
    <w:p>
      <w:pPr>
        <w:pStyle w:val="Heading2"/>
      </w:pPr>
      <w:r>
        <w:t>Layman Explanation</w:t>
      </w:r>
    </w:p>
    <w:p>
      <w:r>
        <w:t>The x-ray shows a slightly higher than normal position of the right side of the diaphragm (a muscle that helps you breathe). There is also a hazy area in the upper right part of the lung, which might be related to blood vessels. Another x-ray is recommended to get a clearer picture. There is also a collapsed area in the lower left lung.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 Chest Radiograph (PA view)</w:t>
        <w:br/>
        <w:br/>
        <w:t xml:space="preserve">**1. Diseases Mentioned:** </w:t>
        <w:br/>
        <w:t>* **NIL** - No specific disease names are mentioned in the report.</w:t>
        <w:br/>
        <w:br/>
        <w:t xml:space="preserve">**2. Organs Mentioned:** </w:t>
        <w:br/>
        <w:t>* **Right Hemidiaphragm:** Elevated.</w:t>
        <w:br/>
        <w:t>* **Right Apex/Paratracheal Region:** Increased shadowing, suspected to be vascular.</w:t>
        <w:br/>
        <w:t>* **Left Lung Base:** Atelectasis (collapsed lung tissue) is seen.</w:t>
        <w:br/>
        <w:br/>
        <w:t>**3. Symptoms/Phenomenon of Concern:**</w:t>
        <w:br/>
        <w:t>* **Elevated Right Hemidiaphragm:**  Could be caused by several factors, including pneumonia, pleurisy, or even a large liver.  Further investigation is needed to determine the cause.</w:t>
        <w:br/>
        <w:t xml:space="preserve">* **Increased Shadowing in Right Apex/Paratracheal Region:**  While suspected to be vascular, this could also indicate other possibilities like lymphadenopathy (enlarged lymph nodes), tumor, or infection. A repeat chest radiograph is advised to clarify. </w:t>
        <w:br/>
        <w:t>* **Left Basal Atelectasis:** This indicates a collapse of lung tissue in the left lower lung.  The cause of the atelectasis needs to be investigated further (e.g., obstruction, tumor, infection).  This may require additional imaging or tests.</w:t>
        <w:br/>
        <w:br/>
        <w:t>**Overall:** The report highlights findings suggestive of potential pathology in both lungs, warranting further investigation with a repeat chest radiograph and potentially other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