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1495, Performed Date: 16/1/2017 9:33</w:t>
      </w:r>
    </w:p>
    <w:p>
      <w:pPr>
        <w:pStyle w:val="Heading2"/>
      </w:pPr>
      <w:r>
        <w:t>Raw Radiology Report Extracted</w:t>
      </w:r>
    </w:p>
    <w:p>
      <w:r>
        <w:t>Visit Number: 1288fc2ca7ea2a01d6c70e11885f76c2e786a418738bf89fa8c066f2355955e8</w:t>
      </w:r>
    </w:p>
    <w:p>
      <w:r>
        <w:t>Masked_PatientID: 1495</w:t>
      </w:r>
    </w:p>
    <w:p>
      <w:r>
        <w:t>Order ID: 48bcbc4f2f759df1c6fa314be0b4c1ac4082e8cec1ff5806649040c5f212fafd</w:t>
      </w:r>
    </w:p>
    <w:p>
      <w:r>
        <w:t>Order Name: Chest X-ray, Erect</w:t>
      </w:r>
    </w:p>
    <w:p>
      <w:r>
        <w:t>Result Item Code: CHE-ER</w:t>
      </w:r>
    </w:p>
    <w:p>
      <w:r>
        <w:t>Performed Date Time: 16/1/2017 9:33</w:t>
      </w:r>
    </w:p>
    <w:p>
      <w:r>
        <w:t>Line Num: 1</w:t>
      </w:r>
    </w:p>
    <w:p>
      <w:r>
        <w:t>Text:       HISTORY abdominal pain, ?guarding REPORT Comparison is made with prior chest radiograph dated 18 August 2012.  No pneumoperitoneum. There is bilateral pulmonary venous congestion. No focal consolidation  is seen. Allowing for the AP projection, the heart appears enlarged.    Known / Minor  Reported by: &lt;DOCTOR&gt;</w:t>
      </w:r>
    </w:p>
    <w:p>
      <w:r>
        <w:t>Accession Number: b25eafae01577ce25800f31d8700f7ef7c5912e53d9c088e4d1f76d6de324e6f</w:t>
      </w:r>
    </w:p>
    <w:p>
      <w:r>
        <w:t>Updated Date Time: 16/1/2017 17:31</w:t>
      </w:r>
    </w:p>
    <w:p>
      <w:pPr>
        <w:pStyle w:val="Heading2"/>
      </w:pPr>
      <w:r>
        <w:t>Layman Explanation</w:t>
      </w:r>
    </w:p>
    <w:p>
      <w:r>
        <w:t>The images show that the heart appears slightly larger than normal. The lungs show signs of fluid buildup. There is no evidence of air in the abdomen.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