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1499, Performed Date: 27/1/2015 15:10</w:t>
      </w:r>
    </w:p>
    <w:p>
      <w:pPr>
        <w:pStyle w:val="Heading2"/>
      </w:pPr>
      <w:r>
        <w:t>Raw Radiology Report Extracted</w:t>
      </w:r>
    </w:p>
    <w:p>
      <w:r>
        <w:t>Visit Number: da34de012136439f3f9d100acf296017be02b98e3ee0ce2daddf63327dfe7655</w:t>
      </w:r>
    </w:p>
    <w:p>
      <w:r>
        <w:t>Masked_PatientID: 1499</w:t>
      </w:r>
    </w:p>
    <w:p>
      <w:r>
        <w:t>Order ID: 32ea567e21b3600b6c47b7a51894b15d91e551fbd100885e63252c466775a377</w:t>
      </w:r>
    </w:p>
    <w:p>
      <w:r>
        <w:t>Order Name: Chest X-ray</w:t>
      </w:r>
    </w:p>
    <w:p>
      <w:r>
        <w:t>Result Item Code: CHE-NOV</w:t>
      </w:r>
    </w:p>
    <w:p>
      <w:r>
        <w:t>Performed Date Time: 27/1/2015 15:10</w:t>
      </w:r>
    </w:p>
    <w:p>
      <w:r>
        <w:t>Line Num: 1</w:t>
      </w:r>
    </w:p>
    <w:p>
      <w:r>
        <w:t>Text:       HISTORY APO. REPORT Even though the patient is not in full inspiration, the cardiac shadow appears enlarged  on this PA view. Congestive changes show some interval improvement since the film  of 25/1/15. Air space shadowing seen in the right para cardiac region shows minimal  interval improvement.    Known / Minor  Finalised by: &lt;DOCTOR&gt;</w:t>
      </w:r>
    </w:p>
    <w:p>
      <w:r>
        <w:t>Accession Number: 27b18fb6131fbaa495d0244b59e3b779ea9690d8f0fc6bb57b185d0c27a0d578</w:t>
      </w:r>
    </w:p>
    <w:p>
      <w:r>
        <w:t>Updated Date Time: 28/1/2015 7:13</w:t>
      </w:r>
    </w:p>
    <w:p>
      <w:pPr>
        <w:pStyle w:val="Heading2"/>
      </w:pPr>
      <w:r>
        <w:t>Layman Explanation</w:t>
      </w:r>
    </w:p>
    <w:p>
      <w:r>
        <w:t>The images show that the heart appears larger than normal.  There are signs of fluid buildup in the lungs, but this has gotten slightly better since the last images taken on January 25th. There are also some shadows in the area next to the heart on the right side, which have also improved slightly.</w:t>
      </w:r>
    </w:p>
    <w:p>
      <w:pPr>
        <w:pStyle w:val="Heading2"/>
      </w:pPr>
      <w:r>
        <w:t>Summary</w:t>
      </w:r>
    </w:p>
    <w:p>
      <w:r>
        <w:t>## Analysis of the Radiology Report:</w:t>
        <w:br/>
        <w:br/>
        <w:t>**Image Type:** Chest X-ray (PA view - Posterior-anterior)</w:t>
        <w:br/>
        <w:br/>
        <w:t>**1. Diseases mentioned:**</w:t>
        <w:br/>
        <w:br/>
        <w:t>* **Congestive changes:** The report mentions "Congestive changes" which show some improvement since a previous film. This indicates the presence of congestive heart failure, a condition where the heart is unable to pump blood effectively, leading to fluid buildup in the lungs and other tissues.</w:t>
        <w:br/>
        <w:br/>
        <w:t>**2. Organs mentioned:**</w:t>
        <w:br/>
        <w:br/>
        <w:t xml:space="preserve">* **Cardiac shadow:** The report mentions an enlarged cardiac shadow on the PA view. This refers to the outline of the heart on the X-ray. </w:t>
        <w:br/>
        <w:t>* **Right para-cardiac region:** This refers to the area near the heart on the right side of the chest. The report mentions air space shadowing in this region, which likely corresponds to fluid buildup in the lungs.</w:t>
        <w:br/>
        <w:br/>
        <w:t>**3. Symptoms or phenomena causing attention:**</w:t>
        <w:br/>
        <w:br/>
        <w:t>* **Enlarged cardiac shadow:** This finding suggests potential cardiomegaly (enlarged heart) which can be a sign of various heart conditions, including congestive heart failure.</w:t>
        <w:br/>
        <w:t>* **Air space shadowing:** The presence of air space shadowing in the right para-cardiac region suggests fluid accumulation in the lungs, which could be a consequence of congestive heart failure.</w:t>
        <w:br/>
        <w:t xml:space="preserve">* **Minimal interval improvement:** While the report indicates some improvement in the congestive changes and air space shadowing since the previous film, the fact that the improvement is "minimal" suggests the condition is not fully resolved and may require further evaluation and treatment. </w:t>
        <w:br/>
        <w:t>* **Not in full inspiration:** The patient's lack of full inspiration during the X-ray can affect the interpretation of the images. It is important to note that the results may not be entirely accurate due to this technical factor.</w:t>
        <w:br/>
        <w:br/>
        <w:t>**Overall, the report suggests the patient might have congestive heart failure with some improvement in the condition since a previous film. The presence of air space shadowing in the right para-cardiac region supports this diagnosis. However, the minimal improvement and the patient not being in full inspiration during the X-ray call for further investigation and potential follow-up.**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