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1513, Performed Date: 01/2/2019 13:07</w:t>
      </w:r>
    </w:p>
    <w:p>
      <w:pPr>
        <w:pStyle w:val="Heading2"/>
      </w:pPr>
      <w:r>
        <w:t>Raw Radiology Report Extracted</w:t>
      </w:r>
    </w:p>
    <w:p>
      <w:r>
        <w:t>Visit Number: 15b186db7b661a4c62dd41f5cb25c7b05e58b9724eede8dffef2d9c086e55fea</w:t>
      </w:r>
    </w:p>
    <w:p>
      <w:r>
        <w:t>Masked_PatientID: 1513</w:t>
      </w:r>
    </w:p>
    <w:p>
      <w:r>
        <w:t>Order ID: e6a87cf41c8d0c68fe711638c9caeb27c4f5b8cbd33dd69a15e7b7fbedd42555</w:t>
      </w:r>
    </w:p>
    <w:p>
      <w:r>
        <w:t>Order Name: Chest X-ray</w:t>
      </w:r>
    </w:p>
    <w:p>
      <w:r>
        <w:t>Result Item Code: CHE-NOV</w:t>
      </w:r>
    </w:p>
    <w:p>
      <w:r>
        <w:t>Performed Date Time: 01/2/2019 13:07</w:t>
      </w:r>
    </w:p>
    <w:p>
      <w:r>
        <w:t>Line Num: 1</w:t>
      </w:r>
    </w:p>
    <w:p>
      <w:r>
        <w:t>Text:       ET tube tip – roughly 4.2 cm from carina.  There is still widespread patchy consolidation  in the lungs with no discernible right apical pneumothorax; nonetheless there is  pneumomediastinum (see key image).  The heart is deemed enlarged.  NG tube remains  twisted with tip in the distal stomach.  The aorta is unfurled.  Right pleural COPE  loop is unchanged.     May need further action Finalised by: &lt;DOCTOR&gt;</w:t>
      </w:r>
    </w:p>
    <w:p>
      <w:r>
        <w:t>Accession Number: 99ec201303bf953850d1e203584175da81b67bdb8bb6db452656e6b3747dd59d</w:t>
      </w:r>
    </w:p>
    <w:p>
      <w:r>
        <w:t>Updated Date Time: 02/2/2019 6:03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