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1556, Performed Date: 01/9/2019 20:10</w:t>
      </w:r>
    </w:p>
    <w:p>
      <w:pPr>
        <w:pStyle w:val="Heading2"/>
      </w:pPr>
      <w:r>
        <w:t>Raw Radiology Report Extracted</w:t>
      </w:r>
    </w:p>
    <w:p>
      <w:r>
        <w:t>Visit Number: 3b80f3047da52ed6e32b46a39facf4a57595d56f8fa71b9dc36a579dfcc98da0</w:t>
      </w:r>
    </w:p>
    <w:p>
      <w:r>
        <w:t>Masked_PatientID: 1556</w:t>
      </w:r>
    </w:p>
    <w:p>
      <w:r>
        <w:t>Order ID: 240542974c1baf051009d5b20ca8dc816cc141ae16536718a02df59cd0cbfe60</w:t>
      </w:r>
    </w:p>
    <w:p>
      <w:r>
        <w:t>Order Name: Chest X-ray</w:t>
      </w:r>
    </w:p>
    <w:p>
      <w:r>
        <w:t>Result Item Code: CHE-NOV</w:t>
      </w:r>
    </w:p>
    <w:p>
      <w:r>
        <w:t>Performed Date Time: 01/9/2019 20:10</w:t>
      </w:r>
    </w:p>
    <w:p>
      <w:r>
        <w:t>Line Num: 1</w:t>
      </w:r>
    </w:p>
    <w:p>
      <w:r>
        <w:t>Text: HISTORY  fluid overload L:BP REPORT Prior chest radiograph of 24/10/2018 was reviewed. Heart size is enlarged. Mural calcifications are seen in the aorta. There is a small left pleural effusion. Mild pulmonary venous congestion with upperlobe diversion.  No focal consolidation or pneumothorax seen. Degenerative changes of the imaged spine are noted. Report Indicator: May need further action Reported by: &lt;DOCTOR&gt;</w:t>
      </w:r>
    </w:p>
    <w:p>
      <w:r>
        <w:t>Accession Number: 4d1eeb133b736d33778824d1eaef5780b8aa00d71071a86f22819b7d880da50c</w:t>
      </w:r>
    </w:p>
    <w:p>
      <w:r>
        <w:t>Updated Date Time: 02/9/2019 11:21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