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22/7/2016 18:59</w:t>
      </w:r>
    </w:p>
    <w:p>
      <w:pPr>
        <w:pStyle w:val="Heading2"/>
      </w:pPr>
      <w:r>
        <w:t>Raw Radiology Report Extracted</w:t>
      </w:r>
    </w:p>
    <w:p>
      <w:r>
        <w:t>Visit Number: 6f023d7db7d15d56ee9a20d72d7cac51f92d2f65f7a4f7780ab26f5e2d5a793c</w:t>
      </w:r>
    </w:p>
    <w:p>
      <w:r>
        <w:t>Masked_PatientID: 1731</w:t>
      </w:r>
    </w:p>
    <w:p>
      <w:r>
        <w:t>Order ID: 3e1293f32c5cf7260881292645bad9ca0e890fc6481bd662e56aadede44d7fce</w:t>
      </w:r>
    </w:p>
    <w:p>
      <w:r>
        <w:t>Order Name: Chest X-ray</w:t>
      </w:r>
    </w:p>
    <w:p>
      <w:r>
        <w:t>Result Item Code: CHE-NOV</w:t>
      </w:r>
    </w:p>
    <w:p>
      <w:r>
        <w:t>Performed Date Time: 22/7/2016 18:59</w:t>
      </w:r>
    </w:p>
    <w:p>
      <w:r>
        <w:t>Line Num: 1</w:t>
      </w:r>
    </w:p>
    <w:p>
      <w:r>
        <w:t>Text:       HISTORY post valve surgery REPORT Comparison radiograph 21/07/2016. Right jugular central line, endotracheal tube, nasogastric tube, mediastinal drain,  epicardial pacing wires, prosthetic cardiac valves, mediastinal clips and midline  sternotomy wires are present. Perihilar congestive change is noted.  Small bilateral pleural effusions are present.  May need further action Finalised by: &lt;DOCTOR&gt;</w:t>
      </w:r>
    </w:p>
    <w:p>
      <w:r>
        <w:t>Accession Number: 57a691a59386b7e583b2f79500970b65f479b8988652d4f1833cdc823bffea25</w:t>
      </w:r>
    </w:p>
    <w:p>
      <w:r>
        <w:t>Updated Date Time: 25/7/2016 8:08</w:t>
      </w:r>
    </w:p>
    <w:p>
      <w:pPr>
        <w:pStyle w:val="Heading2"/>
      </w:pPr>
      <w:r>
        <w:t>Layman Explanation</w:t>
      </w:r>
    </w:p>
    <w:p>
      <w:r>
        <w:t>Error generating summary.</w:t>
      </w:r>
    </w:p>
    <w:p>
      <w:pPr>
        <w:pStyle w:val="Heading2"/>
      </w:pPr>
      <w:r>
        <w:t>Summary</w:t>
      </w:r>
    </w:p>
    <w:p>
      <w:r>
        <w:t>## Analysis of Radiology Report</w:t>
        <w:br/>
        <w:br/>
        <w:t>**Image Type:** Chest X-ray (based on the mention of "perihilar congestive change" and "pleural effusions")</w:t>
        <w:br/>
        <w:br/>
        <w:t>**1. Diseases Mentioned:**</w:t>
        <w:br/>
        <w:br/>
        <w:t xml:space="preserve">* **NIL** - While the report mentions "perihilar congestive change" and "pleural effusions," these are findings and not specific disease names. </w:t>
        <w:br/>
        <w:br/>
        <w:t>**2. Organs Mentioned:**</w:t>
        <w:br/>
        <w:br/>
        <w:t>* **Lungs:**  "Perihilar congestive change" suggests congestion around the hilum (the central area where the bronchi and blood vessels enter the lung). "Small bilateral pleural effusions" indicates fluid buildup in the pleural space (the area between the lung and the chest wall).</w:t>
        <w:br/>
        <w:br/>
        <w:t>**3. Symptoms or Phenomena of Concern:**</w:t>
        <w:br/>
        <w:br/>
        <w:t>* **Perihilar congestive change:** This indicates fluid buildup in the lung tissue around the hilum, which could suggest heart failure, pulmonary edema, or other conditions that impair the heart's ability to pump blood effectively.</w:t>
        <w:br/>
        <w:t>* **Small bilateral pleural effusions:** This indicates fluid buildup in the pleural space, which could be caused by various factors including infection, inflammation, heart failure, and cancer. The small size might not be particularly concerning, but it should be monitored.</w:t>
        <w:br/>
        <w:br/>
        <w:t>**Additional Information:**</w:t>
        <w:br/>
        <w:br/>
        <w:t>* The patient has undergone valve surgery, as indicated by the presence of prosthetic cardiac valves.</w:t>
        <w:br/>
        <w:t>* The report also mentions various medical devices: a right jugular central line, endotracheal tube, nasogastric tube, mediastinal drain, epicardial pacing wires, mediastinal clips, and midline sternotomy wires. These suggest the patient is likely in a post-operative or critical care setting.</w:t>
        <w:br/>
        <w:br/>
        <w:t>**Overall, this radiology report highlights potential complications following valve surgery, specifically perihilar congestive change and small bilateral pleural effusions. Further investigation and management are likely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