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23/4/2019 6:24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81469d54a25840ce2fbfac06f9d491c0dfb59586c3bb14db3c8a41095194c257</w:t>
      </w:r>
    </w:p>
    <w:p>
      <w:r>
        <w:t>Order Name: Chest X-ray</w:t>
      </w:r>
    </w:p>
    <w:p>
      <w:r>
        <w:t>Result Item Code: CHE-NOV</w:t>
      </w:r>
    </w:p>
    <w:p>
      <w:r>
        <w:t>Performed Date Time: 23/4/2019 6:24</w:t>
      </w:r>
    </w:p>
    <w:p>
      <w:r>
        <w:t>Line Num: 1</w:t>
      </w:r>
    </w:p>
    <w:p>
      <w:r>
        <w:t>Text: HISTORY  avr REPORT Position of the lines and tubes remain grossly unchanged. Tiny left apical pneumothorax  is seen. Bibasilar atelectasis and evidence of mild pulmonary oedema is demonstrated. Report Indicator: May need further action Finalised by: &lt;DOCTOR&gt;</w:t>
      </w:r>
    </w:p>
    <w:p>
      <w:r>
        <w:t>Accession Number: 58cc5f65ccd480383f7a4a5d868dc54817ff9c5a98ffcd36f2fac92132c17597</w:t>
      </w:r>
    </w:p>
    <w:p>
      <w:r>
        <w:t>Updated Date Time: 23/4/2019 18:40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