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1800, Performed Date: 25/4/2019 15:37</w:t>
      </w:r>
    </w:p>
    <w:p>
      <w:pPr>
        <w:pStyle w:val="Heading2"/>
      </w:pPr>
      <w:r>
        <w:t>Raw Radiology Report Extracted</w:t>
      </w:r>
    </w:p>
    <w:p>
      <w:r>
        <w:t>Visit Number: ed98ea8c5ae904f627564b6cd18dfa300c9bdf3227ff52866c06266c95f9cfd5</w:t>
      </w:r>
    </w:p>
    <w:p>
      <w:r>
        <w:t>Masked_PatientID: 1800</w:t>
      </w:r>
    </w:p>
    <w:p>
      <w:r>
        <w:t>Order ID: 77ae6cf3e5b95fc6d24080a0fb77dfe51175d52d1c52d7a89b5fac1d19c24b1c</w:t>
      </w:r>
    </w:p>
    <w:p>
      <w:r>
        <w:t>Order Name: Chest X-ray</w:t>
      </w:r>
    </w:p>
    <w:p>
      <w:r>
        <w:t>Result Item Code: CHE-NOV</w:t>
      </w:r>
    </w:p>
    <w:p>
      <w:r>
        <w:t>Performed Date Time: 25/4/2019 15:37</w:t>
      </w:r>
    </w:p>
    <w:p>
      <w:r>
        <w:t>Line Num: 1</w:t>
      </w:r>
    </w:p>
    <w:p>
      <w:r>
        <w:t>Text:          [ Post AVR.  Extensive pulmonary oedema is visualised.  IA balloon tip still slightly  above upper end dTA.  ECMO cannula is unchanged.  NG tube tip is still above the  C/O junction.   May need furtheraction Finalised by: &lt;DOCTOR&gt;</w:t>
      </w:r>
    </w:p>
    <w:p>
      <w:r>
        <w:t>Accession Number: a738eb62047cfca7b8d5152416b95d00aaf05e82ac40c360960902d2076f24a0</w:t>
      </w:r>
    </w:p>
    <w:p>
      <w:r>
        <w:t>Updated Date Time: 26/4/2019 7:07</w:t>
      </w:r>
    </w:p>
    <w:p>
      <w:pPr>
        <w:pStyle w:val="Heading2"/>
      </w:pPr>
      <w:r>
        <w:t>Layman Explanation</w:t>
      </w:r>
    </w:p>
    <w:p>
      <w:r>
        <w:t>The report shows signs of fluid buildup in the lungs. The balloon in the heart is still slightly above the expected position. The tubes for the heart-lung machine and the feeding tube are in the correct places. The doctor may need to take further action.</w:t>
      </w:r>
    </w:p>
    <w:p>
      <w:pPr>
        <w:pStyle w:val="Heading2"/>
      </w:pPr>
      <w:r>
        <w:t>Summary</w:t>
      </w:r>
    </w:p>
    <w:p>
      <w:r>
        <w:t>## Analysis of Radiology Report:</w:t>
        <w:br/>
        <w:br/>
        <w:t>**Image Type:** This text is likely extracted from a **chest X-ray** report.</w:t>
        <w:br/>
        <w:br/>
        <w:t>**Summary:**</w:t>
        <w:br/>
        <w:br/>
        <w:t xml:space="preserve">1. **Disease(s):** </w:t>
        <w:br/>
        <w:t xml:space="preserve">    - **Pulmonary oedema** is mentioned, indicating fluid buildup in the lungs. </w:t>
        <w:br/>
        <w:t>2. **Organ(s):**</w:t>
        <w:br/>
        <w:t xml:space="preserve">    - **Lungs:**  Extensive pulmonary oedema is visualised.</w:t>
        <w:br/>
        <w:t xml:space="preserve">    - **Heart:**  Post AVR is mentioned, indicating a previous aortic valve replacement.</w:t>
        <w:br/>
        <w:t xml:space="preserve">    - **Esophagus:** The NG tube tip is noted to be above the C/O junction (likely the gastroesophageal junction). </w:t>
        <w:br/>
        <w:t xml:space="preserve">3. **Symptoms/Phenomenon:** </w:t>
        <w:br/>
        <w:t xml:space="preserve">    - **Extensive pulmonary oedema:** This is a concerning finding as it suggests significant fluid buildup in the lungs, potentially impacting breathing and oxygen levels. </w:t>
        <w:br/>
        <w:t xml:space="preserve">    - **IA balloon tip still slightly above upper end dTA:** This statement suggests the presence of an intra-aortic balloon pump (IABP) which is used to assist heart function. The balloon tip's position is mentioned, potentially indicating a need for adjustment.</w:t>
        <w:br/>
        <w:t xml:space="preserve">    - **ECMO cannula is unchanged:** This refers to the presence of an extracorporeal membrane oxygenation (ECMO) cannula, which is a life-support system for patients with severe heart or lung failure. This suggests the patient is critically ill.</w:t>
        <w:br/>
        <w:t xml:space="preserve">    - **NG tube tip is still above the C/O junction:** This suggests the presence of a nasogastric tube (NG tube) for feeding and/or decompression of the stomach. The position is mentioned potentially to ensure proper placement.</w:t>
        <w:br/>
        <w:br/>
        <w:t>**Further Action:**</w:t>
        <w:br/>
        <w:br/>
        <w:t xml:space="preserve">The report concludes with "May need further action," suggesting that the findings warrant further investigation and/or intervention. This could include adjusting the IABP, managing the pulmonary oedema, or monitoring the patient's condition closely. </w:t>
        <w:br/>
        <w:br/>
        <w:t>**Note:** This is an interpretation based on the provided text. A full understanding of the patient's medical history and current condition would be required for a complete medical assessment.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