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15/9/2016 0:22</w:t>
      </w:r>
    </w:p>
    <w:p>
      <w:pPr>
        <w:pStyle w:val="Heading2"/>
      </w:pPr>
      <w:r>
        <w:t>Raw Radiology Report Extracted</w:t>
      </w:r>
    </w:p>
    <w:p>
      <w:r>
        <w:t>Visit Number: d794457764ba6e166eab95502504dadd618c5f47cdc3a94ae44c6cce312e486f</w:t>
      </w:r>
    </w:p>
    <w:p>
      <w:r>
        <w:t>Masked_PatientID: 193</w:t>
      </w:r>
    </w:p>
    <w:p>
      <w:r>
        <w:t>Order ID: d9c07ae411d8da3e66b69f8e51c6f61c448638603c1dbdc2f4160fb4d1921f5c</w:t>
      </w:r>
    </w:p>
    <w:p>
      <w:r>
        <w:t>Order Name: Chest X-ray</w:t>
      </w:r>
    </w:p>
    <w:p>
      <w:r>
        <w:t>Result Item Code: CHE-NOV</w:t>
      </w:r>
    </w:p>
    <w:p>
      <w:r>
        <w:t>Performed Date Time: 15/9/2016 0:22</w:t>
      </w:r>
    </w:p>
    <w:p>
      <w:r>
        <w:t>Line Num: 1</w:t>
      </w:r>
    </w:p>
    <w:p>
      <w:r>
        <w:t>Text:       HISTORY post NGT insertion REPORT  The tip of the nasogastric tube is in left upper abdomen.  Heart is slightly enlarged.   There is a small right effusion.  Pulmonary venous congestion with septal lines  are seen in the lungs.  There is increased density in the right lower zone with ground-glass  shadowing   Known / Minor  Finalised by: &lt;DOCTOR&gt;</w:t>
      </w:r>
    </w:p>
    <w:p>
      <w:r>
        <w:t>Accession Number: ef3d84415ce2e2a39193c89884748c215ed08835623d7df5818fb4bb9f310690</w:t>
      </w:r>
    </w:p>
    <w:p>
      <w:r>
        <w:t>Updated Date Time: 16/9/2016 20:40</w:t>
      </w:r>
    </w:p>
    <w:p>
      <w:pPr>
        <w:pStyle w:val="Heading2"/>
      </w:pPr>
      <w:r>
        <w:t>Layman Explanation</w:t>
      </w:r>
    </w:p>
    <w:p>
      <w:r>
        <w:t>The X-ray shows that the tube inserted through your nose is in the correct position in your stomach. Your heart is slightly bigger than normal. There is a small amount of fluid in the right side of your chest.  Your lungs show signs of congestion, which means there is extra fluid in the lung tissue. The right lower part of your lung looks thicker than normal.</w:t>
      </w:r>
    </w:p>
    <w:p>
      <w:pPr>
        <w:pStyle w:val="Heading2"/>
      </w:pPr>
      <w:r>
        <w:t>Summary</w:t>
      </w:r>
    </w:p>
    <w:p>
      <w:r>
        <w:t>## Radiology Report Summary</w:t>
        <w:br/>
        <w:br/>
        <w:t xml:space="preserve">**Image Type:** Chest X-ray </w:t>
        <w:br/>
        <w:br/>
        <w:t>**1. Diseases:** NIL</w:t>
        <w:br/>
        <w:br/>
        <w:t>**2. Organs:**</w:t>
        <w:br/>
        <w:br/>
        <w:t>* **Heart:** Slightly enlarged.</w:t>
        <w:br/>
        <w:t>* **Lungs:** Pulmonary venous congestion with septal lines are seen in the lungs. Increased density in the right lower zone with ground-glass shadowing.</w:t>
        <w:br/>
        <w:t>* **Abdomen:** The tip of the nasogastric tube is in the left upper abdomen.</w:t>
        <w:br/>
        <w:t>* **Pleura:** Small right effusion.</w:t>
        <w:br/>
        <w:br/>
        <w:t>**3. Symptoms/Phenomena:**</w:t>
        <w:br/>
        <w:br/>
        <w:t>* **Pulmonary venous congestion:** This suggests the heart is having trouble pumping blood effectively, leading to congestion in the lungs.</w:t>
        <w:br/>
        <w:t xml:space="preserve">* **Septal lines:** These are fine lines that appear on the chest X-ray, indicating fluid buildup in the lung tissue, which can also be a sign of congestion. </w:t>
        <w:br/>
        <w:t xml:space="preserve">* **Ground-glass shadowing:** This is a hazy appearance on the chest X-ray, often associated with inflammation or fluid in the lungs. </w:t>
        <w:br/>
        <w:t xml:space="preserve">* **Right effusion:** This refers to fluid buildup in the space between the lung and the chest wall (pleural space) on the right side. </w:t>
        <w:br/>
        <w:br/>
        <w:t>**Note:** The report mentions "Known/Minor", suggesting that the patient might have a pre-existing condition that contributes to these findings. The report doesn't specify the nature of this condition. Further evaluation and clinical history are required to understand the complete picture.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