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193, Performed Date: 30/9/2016 0:03</w:t>
      </w:r>
    </w:p>
    <w:p>
      <w:pPr>
        <w:pStyle w:val="Heading2"/>
      </w:pPr>
      <w:r>
        <w:t>Raw Radiology Report Extracted</w:t>
      </w:r>
    </w:p>
    <w:p>
      <w:r>
        <w:t>Visit Number: d794457764ba6e166eab95502504dadd618c5f47cdc3a94ae44c6cce312e486f</w:t>
      </w:r>
    </w:p>
    <w:p>
      <w:r>
        <w:t>Masked_PatientID: 193</w:t>
      </w:r>
    </w:p>
    <w:p>
      <w:r>
        <w:t>Order ID: 1c781f3e2910fb087645a5313c9d107fdd0a42b2ae1d70ee197dc9ea0376ccdf</w:t>
      </w:r>
    </w:p>
    <w:p>
      <w:r>
        <w:t>Order Name: Chest X-ray</w:t>
      </w:r>
    </w:p>
    <w:p>
      <w:r>
        <w:t>Result Item Code: CHE-NOV</w:t>
      </w:r>
    </w:p>
    <w:p>
      <w:r>
        <w:t>Performed Date Time: 30/9/2016 0:03</w:t>
      </w:r>
    </w:p>
    <w:p>
      <w:r>
        <w:t>Line Num: 1</w:t>
      </w:r>
    </w:p>
    <w:p>
      <w:r>
        <w:t>Text:       HISTORY acute desat ?HAP REPORT Comparison made with CXR of 23/9/2016.  New patchy consolidation and pleural effusion is noted in the right lower zone.   There is also progression of a 40 mm thick wall cavitating lesion in the lateral  aspect of the left mid upper zone, given its relative rapidity of development, not  seen on CXR of 10/9/2016, is suggestive of an infective etiology.  Heart size is enlarged.  The aortic arch is unfolded. The tip of the feeding tube is located in the gastric fundus.  Bowel loops in the  upper abdomen is mildly prominent.   Further action or early intervention required Finalised by: &lt;DOCTOR&gt;</w:t>
      </w:r>
    </w:p>
    <w:p>
      <w:r>
        <w:t>Accession Number: ec84385745173503757b1e2b780a9b65144b26bf0882cdbc3ebff5288bcd04e3</w:t>
      </w:r>
    </w:p>
    <w:p>
      <w:r>
        <w:t>Updated Date Time: 30/9/2016 17:39</w:t>
      </w:r>
    </w:p>
    <w:p>
      <w:pPr>
        <w:pStyle w:val="Heading2"/>
      </w:pPr>
      <w:r>
        <w:t>Layman Explanation</w:t>
      </w:r>
    </w:p>
    <w:p>
      <w:r>
        <w:t>The recent chest X-ray shows new areas of fluid buildup in the lower right lung and a larger area of infection in the upper left lung. This infection seems to have gotten worse quickly. The heart appears larger than normal. The feeding tube is in the correct position. The intestines in the upper belly are slightly swollen. Further medical attention or intervention is needed.</w:t>
      </w:r>
    </w:p>
    <w:p>
      <w:pPr>
        <w:pStyle w:val="Heading2"/>
      </w:pPr>
      <w:r>
        <w:t>Summary</w:t>
      </w:r>
    </w:p>
    <w:p>
      <w:r>
        <w:t xml:space="preserve">The text was extracted from a **Chest X-ray (CXR)** report. </w:t>
        <w:br/>
        <w:br/>
        <w:t>Here's a summary based on your questions:</w:t>
        <w:br/>
        <w:br/>
        <w:t>**1. Diseases:**</w:t>
        <w:br/>
        <w:br/>
        <w:t>* **Infective etiology:**  The report mentions a "cavitating lesion" that developed rapidly, suggesting an infectious cause. This could be related to an infection like pneumonia or tuberculosis. However, the specific disease is not explicitly stated.</w:t>
        <w:br/>
        <w:br/>
        <w:t>**2. Organs:**</w:t>
        <w:br/>
        <w:br/>
        <w:t xml:space="preserve">* **Lungs:** The report describes "patchy consolidation" and "pleural effusion" in the right lower zone, suggesting lung inflammation and fluid accumulation.  </w:t>
        <w:br/>
        <w:t>* **Left Lung:**  A 40 mm thick wall cavitating lesion is noted in the lateral aspect of the left mid-upper zone.</w:t>
        <w:br/>
        <w:t>* **Heart:**  The heart size is described as "enlarged".</w:t>
        <w:br/>
        <w:t>* **Aorta:** The aortic arch is described as "unfolded".</w:t>
        <w:br/>
        <w:t>* **Stomach:** The tip of the feeding tube is located in the gastric fundus.</w:t>
        <w:br/>
        <w:t xml:space="preserve">* **Bowel:**  Bowel loops in the upper abdomen are "mildly prominent." </w:t>
        <w:br/>
        <w:br/>
        <w:t>**3. Symptoms/Phenomena:**</w:t>
        <w:br/>
        <w:br/>
        <w:t>* **Acute desaturation:**  The report mentions "acute desat," which likely refers to a sudden decrease in blood oxygen saturation. This could be a significant concern, suggesting respiratory distress.</w:t>
        <w:br/>
        <w:t>* **HAP:**  The report mentions "HAP," which could be a shorthand for "Hospital-acquired pneumonia". This would be concerning as it indicates an infection acquired during hospitalization.</w:t>
        <w:br/>
        <w:t>* **Progression of lesion:** The rapid development of the cavitating lesion is concerning and suggests the need for further investigation.</w:t>
        <w:br/>
        <w:t>* **Heart enlargement:**  Heart enlargement can indicate various conditions like heart failure or valvular disease and requires further evaluation.</w:t>
        <w:br/>
        <w:br/>
        <w:t>**Overall:** This radiology report suggests possible lung infections and potentially concerning findings related to the heart and the rapid development of the lesion. It emphasizes the need for further action and early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