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15/8/2015 19:22</w:t>
      </w:r>
    </w:p>
    <w:p>
      <w:pPr>
        <w:pStyle w:val="Heading2"/>
      </w:pPr>
      <w:r>
        <w:t>Raw Radiology Report Extracted</w:t>
      </w:r>
    </w:p>
    <w:p>
      <w:r>
        <w:t>Visit Number: 6c8f471745f665f4db53ebf90f65deb571cdd4e87d90f27d74aeccd041be130b</w:t>
      </w:r>
    </w:p>
    <w:p>
      <w:r>
        <w:t>Masked_PatientID: 2080</w:t>
      </w:r>
    </w:p>
    <w:p>
      <w:r>
        <w:t>Order ID: 8118166b43dbe8a771838e815ab99a187225e76be766fce5f502dbeb821cf7b0</w:t>
      </w:r>
    </w:p>
    <w:p>
      <w:r>
        <w:t>Order Name: Chest X-ray, Erect</w:t>
      </w:r>
    </w:p>
    <w:p>
      <w:r>
        <w:t>Result Item Code: CHE-ER</w:t>
      </w:r>
    </w:p>
    <w:p>
      <w:r>
        <w:t>Performed Date Time: 15/8/2015 19:22</w:t>
      </w:r>
    </w:p>
    <w:p>
      <w:r>
        <w:t>Line Num: 1</w:t>
      </w:r>
    </w:p>
    <w:p>
      <w:r>
        <w:t>Text:       HISTORY SOB * 3/7 worse on exertion REPORT CHEST PA ERECT Previous radiograph dated 8 May 2015 was reviewed. The patient is status post CABG. The heart size cannot be accurately assessed due  to obscuration of the right cardiac border. Morphology of the aorta is acceptable  for her age. There is prominence of the hilar markings, upper lobe vascular diversion, increased  peripheral interstitial septal markings and increased densities in the lower zones.  The right pleural effusion has increased in size. Overall pulmonary findings are  suggestive of pulmonary venous congestion, though superimposed infective change in  the lower zones cannot be excluded. Degenerative changes are demonstrated in the visualised spine and partially imaged  glenohumeral joints.   May need further action Finalised by: &lt;DOCTOR&gt;</w:t>
      </w:r>
    </w:p>
    <w:p>
      <w:r>
        <w:t>Accession Number: 0cd97836344cc2265ea4807edb7cf529b191a69895ebeeb0d05a492cc6e37861</w:t>
      </w:r>
    </w:p>
    <w:p>
      <w:r>
        <w:t>Updated Date Time: 16/8/2015 10:47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