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2235, Performed Date: 14/11/2019 19:44</w:t>
      </w:r>
    </w:p>
    <w:p>
      <w:pPr>
        <w:pStyle w:val="Heading2"/>
      </w:pPr>
      <w:r>
        <w:t>Raw Radiology Report Extracted</w:t>
      </w:r>
    </w:p>
    <w:p>
      <w:r>
        <w:t>Visit Number: 0580913065ccf2d4215bdecb0acc274886f462a8ec478e09d61b69953a787989</w:t>
      </w:r>
    </w:p>
    <w:p>
      <w:r>
        <w:t>Masked_PatientID: 2235</w:t>
      </w:r>
    </w:p>
    <w:p>
      <w:r>
        <w:t>Order ID: e16c1bda54e2d3706a859dfc83a89145e8aa8286580ecf8e18c39578df5fc973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14/11/2019 19:44</w:t>
      </w:r>
    </w:p>
    <w:p>
      <w:r>
        <w:t>Line Num: 1</w:t>
      </w:r>
    </w:p>
    <w:p>
      <w:r>
        <w:t>Text: The heart is enlarged with incipient pul/oedema.  The aorta is unfurled. Report Indicator: May need further action Finalised by: &lt;DOCTOR&gt;</w:t>
      </w:r>
    </w:p>
    <w:p>
      <w:r>
        <w:t>Accession Number: 9302421c37465bbcc536a203b188be6ab43240c84075588c1831dc4a8a8be00e</w:t>
      </w:r>
    </w:p>
    <w:p>
      <w:r>
        <w:t>Updated Date Time: 15/11/2019 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