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06/7/2015 12:47</w:t>
      </w:r>
    </w:p>
    <w:p>
      <w:pPr>
        <w:pStyle w:val="Heading2"/>
      </w:pPr>
      <w:r>
        <w:t>Raw Radiology Report Extracted</w:t>
      </w:r>
    </w:p>
    <w:p>
      <w:r>
        <w:t>Visit Number: 15d7c8c9528f59fa481563f3b03a0be8f89717f532f94dc3f41f2fd60b9c5f2a</w:t>
      </w:r>
    </w:p>
    <w:p>
      <w:r>
        <w:t>Masked_PatientID: 2274</w:t>
      </w:r>
    </w:p>
    <w:p>
      <w:r>
        <w:t>Order ID: e2e0b4610ab0c3e16c572a9a3991f130a54a1eee21dde87b86ba37bf4308c542</w:t>
      </w:r>
    </w:p>
    <w:p>
      <w:r>
        <w:t>Order Name: Chest X-ray, Erect</w:t>
      </w:r>
    </w:p>
    <w:p>
      <w:r>
        <w:t>Result Item Code: CHE-ER</w:t>
      </w:r>
    </w:p>
    <w:p>
      <w:r>
        <w:t>Performed Date Time: 06/7/2015 12:47</w:t>
      </w:r>
    </w:p>
    <w:p>
      <w:r>
        <w:t>Line Num: 1</w:t>
      </w:r>
    </w:p>
    <w:p>
      <w:r>
        <w:t>Text:       HISTORY SYNCOPE REPORT CXR AP Heart size cannot be accurately assessed but does not appear enlarged on this AP  projection. No consolidation, pleural effusion or pneumothorax. Stable right upper zone linear density likely scarring.   Known / Minor  Finalised by: &lt;DOCTOR&gt;</w:t>
      </w:r>
    </w:p>
    <w:p>
      <w:r>
        <w:t>Accession Number: 06e13c527756efef6f72c2ad91cb100174e16a6d60c1b3409fb494f5c6149490</w:t>
      </w:r>
    </w:p>
    <w:p>
      <w:r>
        <w:t>Updated Date Time: 06/7/2015 20:32</w:t>
      </w:r>
    </w:p>
    <w:p>
      <w:pPr>
        <w:pStyle w:val="Heading2"/>
      </w:pPr>
      <w:r>
        <w:t>Layman Explanation</w:t>
      </w:r>
    </w:p>
    <w:p>
      <w:r>
        <w:t>The chest x-ray shows that your heart doesn't appear to be enlarged. There's no sign of pneumonia, fluid buildup in the lungs, or collapsed lung.  The x-ray also shows a small, healed scar in the upper part of the right lung.</w:t>
      </w:r>
    </w:p>
    <w:p>
      <w:pPr>
        <w:pStyle w:val="Heading2"/>
      </w:pPr>
      <w:r>
        <w:t>Summary</w:t>
      </w:r>
    </w:p>
    <w:p>
      <w:r>
        <w:t>## Analysis of the Radiology Report:</w:t>
        <w:br/>
        <w:br/>
        <w:t>**Image Type:** Chest X-ray (CXR) - AP projection (anteroposterior)</w:t>
        <w:br/>
        <w:br/>
        <w:t>**Summary:**</w:t>
        <w:br/>
        <w:br/>
        <w:t xml:space="preserve">1. **Disease(s):** NIL. Although the report mentions "scarring," it's unclear if this is a diagnosis or simply a finding. </w:t>
        <w:br/>
        <w:t xml:space="preserve">2. **Organ(s):** </w:t>
        <w:br/>
        <w:t xml:space="preserve">    * **Heart:** The size of the heart cannot be accurately assessed due to the AP projection, but it does not appear enlarged.</w:t>
        <w:br/>
        <w:t xml:space="preserve">    * **Lungs:** No consolidation, pleural effusion or pneumothorax. A stable right upper zone linear density is mentioned, likely scarring.</w:t>
        <w:br/>
        <w:t>3. **Symptoms or Phenomenon:**</w:t>
        <w:br/>
        <w:t xml:space="preserve">    * **Syncope:** The patient's history includes syncope (fainting). This is a significant symptom that warrants further investigation, especially in conjunction with the findings on the chest X-ray. </w:t>
        <w:br/>
        <w:t xml:space="preserve">    * **Stable right upper zone linear density:** This finding could indicate previous lung disease or injury, but more information is needed for proper assessment.</w:t>
        <w:br/>
        <w:br/>
        <w:t>**Important Note:**  This summary provides a general overview of the report.  It is crucial to consult with a qualified healthcare professional for a comprehensive interpretation and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